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7F1B71">
      <w:pPr>
        <w:pStyle w:val="2"/>
        <w:rPr>
          <w:rFonts w:asciiTheme="minorBidi" w:hAnsiTheme="minorBidi" w:cstheme="minorBidi"/>
        </w:rPr>
      </w:pPr>
      <w:bookmarkStart w:id="10" w:name="_GoBack"/>
      <w:r>
        <w:rPr>
          <w:rFonts w:asciiTheme="minorBidi" w:hAnsiTheme="minorBidi" w:cstheme="minorBidi"/>
          <w:color w:val="FF0000"/>
        </w:rPr>
        <w:t>National</w:t>
      </w:r>
      <w:r>
        <w:rPr>
          <w:rFonts w:asciiTheme="minorBidi" w:hAnsiTheme="minorBidi" w:cstheme="minorBidi"/>
        </w:rPr>
        <w:t xml:space="preserve"> UN Volunteer Description of Assignment</w:t>
      </w:r>
    </w:p>
    <w:p w14:paraId="470CA4BF">
      <w:pPr>
        <w:pStyle w:val="51"/>
        <w:numPr>
          <w:ilvl w:val="0"/>
          <w:numId w:val="1"/>
        </w:numPr>
        <w:tabs>
          <w:tab w:val="left" w:pos="426"/>
          <w:tab w:val="clear" w:pos="284"/>
        </w:tabs>
        <w:spacing w:line="360" w:lineRule="auto"/>
        <w:ind w:left="426" w:hanging="426"/>
        <w:rPr>
          <w:rStyle w:val="75"/>
          <w:rFonts w:asciiTheme="minorBidi" w:hAnsiTheme="minorBidi"/>
          <w:szCs w:val="20"/>
        </w:rPr>
      </w:pPr>
      <w:r>
        <w:rPr>
          <w:rFonts w:asciiTheme="minorBidi" w:hAnsiTheme="minorBidi"/>
          <w:b/>
          <w:bCs/>
          <w:sz w:val="20"/>
          <w:szCs w:val="20"/>
        </w:rPr>
        <w:t>Description of assignment title:</w:t>
      </w:r>
      <w:r>
        <w:rPr>
          <w:rFonts w:asciiTheme="minorBidi" w:hAnsiTheme="minorBidi"/>
          <w:sz w:val="20"/>
          <w:szCs w:val="20"/>
        </w:rPr>
        <w:t xml:space="preserve"> </w:t>
      </w:r>
      <w:sdt>
        <w:sdtPr>
          <w:rPr>
            <w:rFonts w:asciiTheme="minorBidi" w:hAnsiTheme="minorBidi"/>
            <w:sz w:val="20"/>
            <w:szCs w:val="20"/>
          </w:rPr>
          <w:id w:val="715527274"/>
          <w:placeholder>
            <w:docPart w:val="EB395AD717CD48AB9A69E0AA59E0323C"/>
          </w:placeholder>
        </w:sdtPr>
        <w:sdtEndPr>
          <w:rPr>
            <w:rFonts w:asciiTheme="minorBidi" w:hAnsiTheme="minorBidi"/>
            <w:sz w:val="20"/>
            <w:szCs w:val="20"/>
          </w:rPr>
        </w:sdtEndPr>
        <w:sdtContent>
          <w:r>
            <w:rPr>
              <w:rFonts w:asciiTheme="minorBidi" w:hAnsiTheme="minorBidi"/>
              <w:sz w:val="20"/>
              <w:szCs w:val="20"/>
            </w:rPr>
            <w:t>ECONOMIC AND POLICY ANALYST</w:t>
          </w:r>
        </w:sdtContent>
      </w:sdt>
    </w:p>
    <w:p w14:paraId="668B30DB">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 xml:space="preserve">Host entity: </w:t>
      </w:r>
      <w:sdt>
        <w:sdtPr>
          <w:rPr>
            <w:rFonts w:asciiTheme="minorBidi" w:hAnsiTheme="minorBidi"/>
            <w:sz w:val="20"/>
            <w:szCs w:val="20"/>
            <w:highlight w:val="yellow"/>
          </w:rPr>
          <w:id w:val="1406878615"/>
          <w:placeholder>
            <w:docPart w:val="40D3670986724F15860A8C207C4155DB"/>
          </w:placeholder>
        </w:sdtPr>
        <w:sdtEndPr>
          <w:rPr>
            <w:rFonts w:asciiTheme="minorBidi" w:hAnsiTheme="minorBidi"/>
            <w:sz w:val="20"/>
            <w:szCs w:val="20"/>
            <w:highlight w:val="yellow"/>
          </w:rPr>
        </w:sdtEndPr>
        <w:sdtContent>
          <w:r>
            <w:rPr>
              <w:rFonts w:asciiTheme="minorBidi" w:hAnsiTheme="minorBidi"/>
              <w:sz w:val="20"/>
              <w:szCs w:val="20"/>
            </w:rPr>
            <w:t>UNITED NATIONS RESIDENT COORDINATOR OFFICE IN CHINA (RCO)</w:t>
          </w:r>
        </w:sdtContent>
      </w:sdt>
    </w:p>
    <w:p w14:paraId="1D7EA054">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 xml:space="preserve">Mission and objectives: </w:t>
      </w:r>
      <w:r>
        <w:rPr>
          <w:rStyle w:val="72"/>
          <w:rFonts w:asciiTheme="minorBidi" w:hAnsiTheme="minorBidi"/>
          <w:szCs w:val="20"/>
        </w:rPr>
        <w:t xml:space="preserve">The Resident Coordinator (RC) system’s role in country is to bring together the different UN agencies to improve the efficiency and effectiveness of operational activities at the country level. The RC leads the UN country team. </w:t>
      </w:r>
      <w:r>
        <w:rPr>
          <w:rStyle w:val="72"/>
          <w:rFonts w:hint="eastAsia" w:asciiTheme="minorBidi" w:hAnsiTheme="minorBidi"/>
          <w:szCs w:val="20"/>
          <w:lang w:eastAsia="zh-CN"/>
        </w:rPr>
        <w:t>The</w:t>
      </w:r>
      <w:r>
        <w:rPr>
          <w:rStyle w:val="72"/>
          <w:rFonts w:asciiTheme="minorBidi" w:hAnsiTheme="minorBidi"/>
          <w:szCs w:val="20"/>
          <w:lang w:val="en-US" w:eastAsia="zh-CN"/>
        </w:rPr>
        <w:t xml:space="preserve"> RC’s </w:t>
      </w:r>
      <w:r>
        <w:rPr>
          <w:rStyle w:val="72"/>
          <w:rFonts w:asciiTheme="minorBidi" w:hAnsiTheme="minorBidi"/>
          <w:szCs w:val="20"/>
        </w:rPr>
        <w:t>role is pivotal for the success of the United Nations in reaching the Sustainable Development Goals and the 2030 Agenda. The Resident Coordinator leads and strategically positions the United Nations Country Team (UNCT) to address people's needs and vulnerabilities, to help achieve the Sustainable Development Goals and Leave No One Behind. The RC system encompasses all organisations of the United Nations system dealing with operational activities for development, regardless of their formal presence in the country. The RC system is supported in UNHQ by the UN Development Coordination Office (UNDCO).</w:t>
      </w:r>
    </w:p>
    <w:p w14:paraId="1DD9723C">
      <w:pPr>
        <w:pStyle w:val="51"/>
        <w:numPr>
          <w:ilvl w:val="0"/>
          <w:numId w:val="1"/>
        </w:numPr>
        <w:tabs>
          <w:tab w:val="left" w:pos="426"/>
          <w:tab w:val="clear" w:pos="284"/>
        </w:tabs>
        <w:spacing w:line="360" w:lineRule="auto"/>
        <w:ind w:left="426" w:hanging="426"/>
        <w:rPr>
          <w:rFonts w:asciiTheme="minorBidi" w:hAnsiTheme="minorBidi"/>
          <w:color w:val="C00000"/>
          <w:sz w:val="20"/>
          <w:szCs w:val="20"/>
        </w:rPr>
      </w:pPr>
      <w:r>
        <w:rPr>
          <w:rFonts w:asciiTheme="minorBidi" w:hAnsiTheme="minorBidi"/>
          <w:b/>
          <w:bCs/>
          <w:sz w:val="20"/>
          <w:szCs w:val="20"/>
        </w:rPr>
        <w:t>Assignment country:</w:t>
      </w:r>
      <w:r>
        <w:rPr>
          <w:rFonts w:asciiTheme="minorBidi" w:hAnsiTheme="minorBidi"/>
          <w:sz w:val="20"/>
          <w:szCs w:val="20"/>
        </w:rPr>
        <w:t xml:space="preserve"> </w:t>
      </w:r>
      <w:bookmarkStart w:id="0" w:name="_Hlk525648571"/>
      <w:sdt>
        <w:sdtPr>
          <w:rPr>
            <w:rStyle w:val="75"/>
            <w:rFonts w:asciiTheme="minorBidi" w:hAnsiTheme="minorBidi"/>
            <w:szCs w:val="20"/>
          </w:rPr>
          <w:id w:val="915364252"/>
          <w:placeholder>
            <w:docPart w:val="A94FC78A4AA3417AA59D5BF4E37F70F4"/>
          </w:placeholder>
        </w:sdtPr>
        <w:sdtEndPr>
          <w:rPr>
            <w:rStyle w:val="39"/>
            <w:rFonts w:asciiTheme="minorBidi" w:hAnsiTheme="minorBidi"/>
            <w:b/>
            <w:bCs/>
            <w:sz w:val="22"/>
            <w:szCs w:val="20"/>
          </w:rPr>
        </w:sdtEndPr>
        <w:sdtContent>
          <w:r>
            <w:rPr>
              <w:rStyle w:val="75"/>
              <w:rFonts w:asciiTheme="minorBidi" w:hAnsiTheme="minorBidi"/>
              <w:szCs w:val="20"/>
            </w:rPr>
            <w:t>CHINA</w:t>
          </w:r>
        </w:sdtContent>
      </w:sdt>
      <w:bookmarkEnd w:id="0"/>
      <w:r>
        <w:rPr>
          <w:rFonts w:asciiTheme="minorBidi" w:hAnsiTheme="minorBidi"/>
          <w:b/>
          <w:bCs/>
          <w:sz w:val="20"/>
          <w:szCs w:val="20"/>
        </w:rPr>
        <w:t xml:space="preserve"> </w:t>
      </w:r>
    </w:p>
    <w:p w14:paraId="346BF6DF">
      <w:pPr>
        <w:pStyle w:val="51"/>
        <w:numPr>
          <w:ilvl w:val="0"/>
          <w:numId w:val="1"/>
        </w:numPr>
        <w:tabs>
          <w:tab w:val="left" w:pos="426"/>
          <w:tab w:val="clear" w:pos="284"/>
        </w:tabs>
        <w:spacing w:line="360" w:lineRule="auto"/>
        <w:ind w:left="426" w:hanging="426"/>
        <w:rPr>
          <w:rFonts w:asciiTheme="minorBidi" w:hAnsiTheme="minorBidi"/>
          <w:b/>
          <w:bCs/>
          <w:color w:val="C00000"/>
          <w:sz w:val="20"/>
          <w:szCs w:val="20"/>
        </w:rPr>
      </w:pPr>
      <w:r>
        <w:rPr>
          <w:rFonts w:asciiTheme="minorBidi" w:hAnsiTheme="minorBidi"/>
          <w:b/>
          <w:bCs/>
          <w:sz w:val="20"/>
          <w:szCs w:val="20"/>
        </w:rPr>
        <w:t xml:space="preserve">Duty station: </w:t>
      </w:r>
      <w:sdt>
        <w:sdtPr>
          <w:rPr>
            <w:rStyle w:val="75"/>
            <w:rFonts w:asciiTheme="minorBidi" w:hAnsiTheme="minorBidi"/>
            <w:szCs w:val="20"/>
          </w:rPr>
          <w:id w:val="-890108461"/>
          <w:placeholder>
            <w:docPart w:val="19B976746135411C8AE74E797B63B3B9"/>
          </w:placeholder>
        </w:sdtPr>
        <w:sdtEndPr>
          <w:rPr>
            <w:rStyle w:val="39"/>
            <w:rFonts w:asciiTheme="minorBidi" w:hAnsiTheme="minorBidi"/>
            <w:b/>
            <w:bCs/>
            <w:sz w:val="22"/>
            <w:szCs w:val="20"/>
          </w:rPr>
        </w:sdtEndPr>
        <w:sdtContent>
          <w:r>
            <w:rPr>
              <w:rStyle w:val="75"/>
              <w:rFonts w:asciiTheme="minorBidi" w:hAnsiTheme="minorBidi"/>
              <w:szCs w:val="20"/>
            </w:rPr>
            <w:t>BEIJING</w:t>
          </w:r>
        </w:sdtContent>
      </w:sdt>
      <w:r>
        <w:rPr>
          <w:rFonts w:asciiTheme="minorBidi" w:hAnsiTheme="minorBidi"/>
          <w:b/>
          <w:bCs/>
          <w:sz w:val="20"/>
          <w:szCs w:val="20"/>
        </w:rPr>
        <w:t xml:space="preserve"> </w:t>
      </w:r>
    </w:p>
    <w:bookmarkEnd w:id="10"/>
    <w:p w14:paraId="03A67D08">
      <w:pPr>
        <w:pStyle w:val="51"/>
        <w:numPr>
          <w:ilvl w:val="0"/>
          <w:numId w:val="1"/>
        </w:numPr>
        <w:tabs>
          <w:tab w:val="left" w:pos="426"/>
          <w:tab w:val="clear" w:pos="284"/>
        </w:tabs>
        <w:spacing w:line="360" w:lineRule="auto"/>
        <w:ind w:left="426" w:hanging="426"/>
        <w:rPr>
          <w:rStyle w:val="75"/>
          <w:rFonts w:asciiTheme="minorBidi" w:hAnsiTheme="minorBidi"/>
          <w:szCs w:val="20"/>
        </w:rPr>
      </w:pPr>
      <w:r>
        <w:rPr>
          <w:rFonts w:eastAsia="Arial" w:asciiTheme="minorBidi" w:hAnsiTheme="minorBidi"/>
          <w:b/>
          <w:bCs/>
          <w:sz w:val="20"/>
          <w:szCs w:val="20"/>
        </w:rPr>
        <w:t xml:space="preserve">Number of assignments: </w:t>
      </w:r>
      <w:sdt>
        <w:sdtPr>
          <w:rPr>
            <w:rFonts w:asciiTheme="minorBidi" w:hAnsiTheme="minorBidi"/>
            <w:sz w:val="20"/>
            <w:szCs w:val="20"/>
          </w:rPr>
          <w:id w:val="1351927973"/>
          <w:placeholder>
            <w:docPart w:val="3CEC278334C344F6AC545E010CCE3F4F"/>
          </w:placeholder>
        </w:sdtPr>
        <w:sdtEndPr>
          <w:rPr>
            <w:rStyle w:val="75"/>
            <w:rFonts w:asciiTheme="minorBidi" w:hAnsiTheme="minorBidi"/>
            <w:sz w:val="20"/>
            <w:szCs w:val="20"/>
          </w:rPr>
        </w:sdtEndPr>
        <w:sdtContent>
          <w:r>
            <w:rPr>
              <w:rFonts w:asciiTheme="minorBidi" w:hAnsiTheme="minorBidi"/>
              <w:sz w:val="20"/>
              <w:szCs w:val="20"/>
            </w:rPr>
            <w:t>1</w:t>
          </w:r>
        </w:sdtContent>
      </w:sdt>
    </w:p>
    <w:p w14:paraId="6AF467C0">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Start date:</w:t>
      </w:r>
      <w:r>
        <w:rPr>
          <w:rFonts w:asciiTheme="minorBidi" w:hAnsiTheme="minorBidi"/>
          <w:b/>
          <w:bCs/>
          <w:sz w:val="20"/>
          <w:szCs w:val="20"/>
          <w:lang w:val="en-US"/>
        </w:rPr>
        <w:t xml:space="preserve"> </w:t>
      </w:r>
      <w:sdt>
        <w:sdtPr>
          <w:rPr>
            <w:rFonts w:asciiTheme="minorBidi" w:hAnsiTheme="minorBidi"/>
            <w:b/>
            <w:bCs/>
            <w:sz w:val="20"/>
            <w:szCs w:val="20"/>
            <w:lang w:val="en-US"/>
          </w:rPr>
          <w:id w:val="-1290278350"/>
          <w:placeholder>
            <w:docPart w:val="FA6C1F5E6D324C8F8A1EE1E03A004C1B"/>
          </w:placeholder>
          <w:date w:fullDate="2026-10-12T00:00:00Z">
            <w:dateFormat w:val="M/d/yy"/>
            <w:lid w:val="en-US"/>
            <w:storeMappedDataAs w:val="datetime"/>
            <w:calendar w:val="gregorian"/>
          </w:date>
        </w:sdtPr>
        <w:sdtEndPr>
          <w:rPr>
            <w:rFonts w:asciiTheme="minorBidi" w:hAnsiTheme="minorBidi"/>
            <w:b/>
            <w:bCs/>
            <w:sz w:val="20"/>
            <w:szCs w:val="20"/>
            <w:lang w:val="en-US"/>
          </w:rPr>
        </w:sdtEndPr>
        <w:sdtContent>
          <w:r>
            <w:rPr>
              <w:rFonts w:asciiTheme="minorBidi" w:hAnsiTheme="minorBidi"/>
              <w:b/>
              <w:bCs/>
              <w:sz w:val="20"/>
              <w:szCs w:val="20"/>
              <w:lang w:val="en-US"/>
            </w:rPr>
            <w:t>10/12/26</w:t>
          </w:r>
        </w:sdtContent>
      </w:sdt>
    </w:p>
    <w:p w14:paraId="3D3D14EE">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Duration in months or set expected end date:</w:t>
      </w:r>
      <w:r>
        <w:rPr>
          <w:rFonts w:asciiTheme="minorBidi" w:hAnsiTheme="minorBidi"/>
          <w:sz w:val="20"/>
          <w:szCs w:val="20"/>
        </w:rPr>
        <w:t xml:space="preserve"> </w:t>
      </w:r>
      <w:sdt>
        <w:sdtPr>
          <w:rPr>
            <w:rFonts w:asciiTheme="minorBidi" w:hAnsiTheme="minorBidi"/>
            <w:sz w:val="20"/>
            <w:szCs w:val="20"/>
          </w:rPr>
          <w:id w:val="563989197"/>
          <w:placeholder>
            <w:docPart w:val="8EF933A87C4E4B76A6C01FF47241BCFC"/>
          </w:placeholder>
          <w:text/>
        </w:sdtPr>
        <w:sdtEndPr>
          <w:rPr>
            <w:rFonts w:asciiTheme="minorBidi" w:hAnsiTheme="minorBidi"/>
            <w:sz w:val="20"/>
            <w:szCs w:val="20"/>
          </w:rPr>
        </w:sdtEndPr>
        <w:sdtContent>
          <w:r>
            <w:rPr>
              <w:rFonts w:asciiTheme="minorBidi" w:hAnsiTheme="minorBidi"/>
              <w:sz w:val="20"/>
              <w:szCs w:val="20"/>
            </w:rPr>
            <w:t>12 MONTHS</w:t>
          </w:r>
        </w:sdtContent>
      </w:sdt>
    </w:p>
    <w:p w14:paraId="358CCB47">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Volunteer category:</w:t>
      </w:r>
      <w:r>
        <w:rPr>
          <w:rFonts w:asciiTheme="minorBidi" w:hAnsiTheme="minorBidi"/>
          <w:sz w:val="20"/>
          <w:szCs w:val="20"/>
        </w:rPr>
        <w:t xml:space="preserve"> </w:t>
      </w:r>
      <w:sdt>
        <w:sdtPr>
          <w:rPr>
            <w:rFonts w:asciiTheme="minorBidi" w:hAnsiTheme="minorBidi"/>
            <w:sz w:val="20"/>
            <w:szCs w:val="20"/>
          </w:rPr>
          <w:id w:val="-392884991"/>
          <w:placeholder>
            <w:docPart w:val="826E5DA5051E4C49AC77BD4A87BD6B06"/>
          </w:placeholder>
          <w:dropDownList>
            <w:listItem w:value="Choose category"/>
            <w:listItem w:displayText="Specialist" w:value="Specialist"/>
            <w:listItem w:displayText="Associate" w:value="Associate"/>
            <w:listItem w:displayText="Expert" w:value="Expert"/>
            <w:listItem w:displayText="Community" w:value="Community"/>
          </w:dropDownList>
        </w:sdtPr>
        <w:sdtEndPr>
          <w:rPr>
            <w:rFonts w:asciiTheme="minorBidi" w:hAnsiTheme="minorBidi"/>
            <w:sz w:val="20"/>
            <w:szCs w:val="20"/>
          </w:rPr>
        </w:sdtEndPr>
        <w:sdtContent>
          <w:r>
            <w:rPr>
              <w:rFonts w:asciiTheme="minorBidi" w:hAnsiTheme="minorBidi"/>
              <w:sz w:val="20"/>
              <w:szCs w:val="20"/>
            </w:rPr>
            <w:t>Associate</w:t>
          </w:r>
        </w:sdtContent>
      </w:sdt>
    </w:p>
    <w:p w14:paraId="34BAB9AA">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 xml:space="preserve">Work location: </w:t>
      </w:r>
      <w:sdt>
        <w:sdtPr>
          <w:rPr>
            <w:rFonts w:asciiTheme="minorBidi" w:hAnsiTheme="minorBidi"/>
            <w:sz w:val="20"/>
            <w:szCs w:val="20"/>
          </w:rPr>
          <w:id w:val="-1111813805"/>
          <w:placeholder>
            <w:docPart w:val="D90405DDBE4C430BBA9D6DFCFDC3C253"/>
          </w:placeholder>
          <w:comboBox>
            <w:listItem w:value="Choose work location."/>
            <w:listItem w:displayText="On UN premises" w:value="On UN premises"/>
            <w:listItem w:displayText="Remote" w:value="Remote"/>
          </w:comboBox>
        </w:sdtPr>
        <w:sdtEndPr>
          <w:rPr>
            <w:rFonts w:asciiTheme="minorBidi" w:hAnsiTheme="minorBidi"/>
            <w:sz w:val="20"/>
            <w:szCs w:val="20"/>
          </w:rPr>
        </w:sdtEndPr>
        <w:sdtContent>
          <w:r>
            <w:rPr>
              <w:rFonts w:asciiTheme="minorBidi" w:hAnsiTheme="minorBidi"/>
              <w:sz w:val="20"/>
              <w:szCs w:val="20"/>
            </w:rPr>
            <w:t>On UN premises</w:t>
          </w:r>
        </w:sdtContent>
      </w:sdt>
    </w:p>
    <w:p w14:paraId="33D608AC">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Work arrangement:</w:t>
      </w:r>
      <w:r>
        <w:rPr>
          <w:rFonts w:asciiTheme="minorBidi" w:hAnsiTheme="minorBidi"/>
          <w:sz w:val="20"/>
          <w:szCs w:val="20"/>
        </w:rPr>
        <w:t xml:space="preserve"> </w:t>
      </w:r>
      <w:sdt>
        <w:sdtPr>
          <w:rPr>
            <w:rFonts w:asciiTheme="minorBidi" w:hAnsiTheme="minorBidi"/>
            <w:sz w:val="20"/>
            <w:szCs w:val="20"/>
          </w:rPr>
          <w:id w:val="2127271881"/>
          <w:placeholder>
            <w:docPart w:val="DEAD8448C99D441A8E757315B1EDA9D2"/>
          </w:placeholder>
          <w:dropDownList>
            <w:listItem w:value="Choose work arrangement"/>
            <w:listItem w:displayText="Full-time" w:value="Full-time"/>
            <w:listItem w:displayText="Part-time" w:value="Part-time"/>
          </w:dropDownList>
        </w:sdtPr>
        <w:sdtEndPr>
          <w:rPr>
            <w:rFonts w:asciiTheme="minorBidi" w:hAnsiTheme="minorBidi"/>
            <w:sz w:val="20"/>
            <w:szCs w:val="20"/>
          </w:rPr>
        </w:sdtEndPr>
        <w:sdtContent>
          <w:r>
            <w:rPr>
              <w:rFonts w:asciiTheme="minorBidi" w:hAnsiTheme="minorBidi"/>
              <w:sz w:val="20"/>
              <w:szCs w:val="20"/>
            </w:rPr>
            <w:t>Full-time</w:t>
          </w:r>
        </w:sdtContent>
      </w:sdt>
    </w:p>
    <w:p w14:paraId="2C1FC935">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Duration benefits:</w:t>
      </w:r>
      <w:r>
        <w:rPr>
          <w:rFonts w:asciiTheme="minorBidi" w:hAnsiTheme="minorBidi"/>
          <w:sz w:val="20"/>
          <w:szCs w:val="20"/>
        </w:rPr>
        <w:t xml:space="preserve"> </w:t>
      </w:r>
      <w:sdt>
        <w:sdtPr>
          <w:rPr>
            <w:rFonts w:asciiTheme="minorBidi" w:hAnsiTheme="minorBidi"/>
            <w:sz w:val="20"/>
            <w:szCs w:val="20"/>
          </w:rPr>
          <w:id w:val="478742291"/>
          <w:placeholder>
            <w:docPart w:val="093D880021E546C7B8C46547FD36A33F"/>
          </w:placeholder>
          <w:dropDownList>
            <w:listItem w:value="Choose duration benefits"/>
            <w:listItem w:displayText="Long-term" w:value="Long-term"/>
            <w:listItem w:displayText="Short-term" w:value="Short-term"/>
          </w:dropDownList>
        </w:sdtPr>
        <w:sdtEndPr>
          <w:rPr>
            <w:rFonts w:asciiTheme="minorBidi" w:hAnsiTheme="minorBidi"/>
            <w:sz w:val="20"/>
            <w:szCs w:val="20"/>
          </w:rPr>
        </w:sdtEndPr>
        <w:sdtContent>
          <w:r>
            <w:rPr>
              <w:rFonts w:asciiTheme="minorBidi" w:hAnsiTheme="minorBidi"/>
              <w:sz w:val="20"/>
              <w:szCs w:val="20"/>
            </w:rPr>
            <w:t>Long-term</w:t>
          </w:r>
        </w:sdtContent>
      </w:sdt>
    </w:p>
    <w:p w14:paraId="181032EA">
      <w:pPr>
        <w:pStyle w:val="51"/>
        <w:numPr>
          <w:ilvl w:val="0"/>
          <w:numId w:val="1"/>
        </w:numPr>
        <w:tabs>
          <w:tab w:val="left" w:pos="426"/>
          <w:tab w:val="clear" w:pos="284"/>
        </w:tabs>
        <w:ind w:left="426" w:hanging="426"/>
        <w:rPr>
          <w:rFonts w:asciiTheme="minorBidi" w:hAnsiTheme="minorBidi"/>
          <w:sz w:val="20"/>
          <w:szCs w:val="20"/>
        </w:rPr>
      </w:pPr>
      <w:r>
        <w:rPr>
          <w:rFonts w:asciiTheme="minorBidi" w:hAnsiTheme="minorBidi"/>
          <w:b/>
          <w:bCs/>
          <w:sz w:val="20"/>
          <w:szCs w:val="20"/>
        </w:rPr>
        <w:t>Possibility of extension*:</w:t>
      </w:r>
      <w:r>
        <w:rPr>
          <w:rFonts w:asciiTheme="minorBidi" w:hAnsiTheme="minorBidi"/>
          <w:sz w:val="20"/>
          <w:szCs w:val="20"/>
        </w:rPr>
        <w:t xml:space="preserve"> </w:t>
      </w:r>
      <w:sdt>
        <w:sdtPr>
          <w:rPr>
            <w:rFonts w:eastAsia="MS Gothic" w:asciiTheme="minorBidi" w:hAnsiTheme="minorBidi"/>
            <w:sz w:val="20"/>
            <w:szCs w:val="20"/>
          </w:rPr>
          <w:id w:val="-1255201322"/>
          <w14:checkbox>
            <w14:checked w14:val="0"/>
            <w14:checkedState w14:val="2612" w14:font="MS Gothic"/>
            <w14:uncheckedState w14:val="2610" w14:font="MS Gothic"/>
          </w14:checkbox>
        </w:sdtPr>
        <w:sdtEndPr>
          <w:rPr>
            <w:rFonts w:eastAsia="MS Gothic" w:asciiTheme="minorBidi" w:hAnsiTheme="minorBidi"/>
            <w:sz w:val="20"/>
            <w:szCs w:val="20"/>
          </w:rPr>
        </w:sdtEndPr>
        <w:sdtContent>
          <w:r>
            <w:rPr>
              <w:rFonts w:ascii="Segoe UI Symbol" w:hAnsi="Segoe UI Symbol" w:eastAsia="MS Gothic" w:cs="Segoe UI Symbol"/>
              <w:sz w:val="20"/>
              <w:szCs w:val="20"/>
            </w:rPr>
            <w:t>☐</w:t>
          </w:r>
        </w:sdtContent>
      </w:sdt>
      <w:r>
        <w:rPr>
          <w:rFonts w:eastAsia="MS Gothic" w:asciiTheme="minorBidi" w:hAnsiTheme="minorBidi"/>
          <w:sz w:val="20"/>
          <w:szCs w:val="20"/>
        </w:rPr>
        <w:t xml:space="preserve">  </w:t>
      </w:r>
      <w:r>
        <w:rPr>
          <w:rFonts w:asciiTheme="minorBidi" w:hAnsiTheme="minorBidi"/>
          <w:sz w:val="20"/>
          <w:szCs w:val="20"/>
        </w:rPr>
        <w:t xml:space="preserve">Yes </w:t>
      </w:r>
      <w:sdt>
        <w:sdtPr>
          <w:rPr>
            <w:rFonts w:eastAsia="MS Gothic" w:asciiTheme="minorBidi" w:hAnsiTheme="minorBidi"/>
            <w:sz w:val="20"/>
            <w:szCs w:val="20"/>
          </w:rPr>
          <w:id w:val="559670234"/>
          <w14:checkbox>
            <w14:checked w14:val="1"/>
            <w14:checkedState w14:val="2612" w14:font="MS Gothic"/>
            <w14:uncheckedState w14:val="2610" w14:font="MS Gothic"/>
          </w14:checkbox>
        </w:sdtPr>
        <w:sdtEndPr>
          <w:rPr>
            <w:rFonts w:eastAsia="MS Gothic" w:asciiTheme="minorBidi" w:hAnsiTheme="minorBidi"/>
            <w:sz w:val="20"/>
            <w:szCs w:val="20"/>
          </w:rPr>
        </w:sdtEndPr>
        <w:sdtContent>
          <w:r>
            <w:rPr>
              <w:rFonts w:hint="eastAsia" w:ascii="MS Gothic" w:hAnsi="MS Gothic" w:eastAsia="MS Gothic"/>
              <w:sz w:val="20"/>
              <w:szCs w:val="20"/>
            </w:rPr>
            <w:t>☒</w:t>
          </w:r>
        </w:sdtContent>
      </w:sdt>
      <w:r>
        <w:rPr>
          <w:rFonts w:eastAsia="MS Gothic" w:asciiTheme="minorBidi" w:hAnsiTheme="minorBidi"/>
          <w:sz w:val="20"/>
          <w:szCs w:val="20"/>
        </w:rPr>
        <w:t xml:space="preserve">  </w:t>
      </w:r>
      <w:r>
        <w:rPr>
          <w:rFonts w:asciiTheme="minorBidi" w:hAnsiTheme="minorBidi"/>
          <w:sz w:val="20"/>
          <w:szCs w:val="20"/>
        </w:rPr>
        <w:t>No</w:t>
      </w:r>
    </w:p>
    <w:p w14:paraId="407DF8AD">
      <w:pPr>
        <w:pStyle w:val="51"/>
        <w:tabs>
          <w:tab w:val="left" w:pos="426"/>
          <w:tab w:val="clear" w:pos="284"/>
        </w:tabs>
        <w:ind w:left="426" w:hanging="426"/>
        <w:rPr>
          <w:rFonts w:asciiTheme="minorBidi" w:hAnsiTheme="minorBidi"/>
          <w:sz w:val="20"/>
          <w:szCs w:val="20"/>
        </w:rPr>
      </w:pPr>
      <w:r>
        <w:rPr>
          <w:rStyle w:val="72"/>
          <w:rFonts w:eastAsia="Arial" w:asciiTheme="minorBidi" w:hAnsiTheme="minorBidi"/>
          <w:szCs w:val="20"/>
          <w:lang w:val="en-US"/>
        </w:rPr>
        <w:tab/>
      </w:r>
      <w:r>
        <w:rPr>
          <w:rStyle w:val="72"/>
          <w:rFonts w:eastAsia="Arial" w:asciiTheme="minorBidi" w:hAnsiTheme="minorBidi"/>
          <w:szCs w:val="20"/>
          <w:lang w:val="en-US"/>
        </w:rPr>
        <w:t>*</w:t>
      </w:r>
      <w:r>
        <w:rPr>
          <w:rStyle w:val="72"/>
          <w:rFonts w:asciiTheme="minorBidi" w:hAnsiTheme="minorBidi"/>
          <w:szCs w:val="20"/>
        </w:rPr>
        <w:t>D</w:t>
      </w:r>
      <w:r>
        <w:rPr>
          <w:rFonts w:asciiTheme="minorBidi" w:hAnsiTheme="minorBidi"/>
          <w:sz w:val="20"/>
          <w:szCs w:val="20"/>
        </w:rPr>
        <w:t xml:space="preserve">ependent on continuation of mandate, availability of funding, operational </w:t>
      </w:r>
      <w:bookmarkStart w:id="1" w:name="_Int_kWsqP9Ug"/>
      <w:r>
        <w:rPr>
          <w:rFonts w:asciiTheme="minorBidi" w:hAnsiTheme="minorBidi"/>
          <w:sz w:val="20"/>
          <w:szCs w:val="20"/>
        </w:rPr>
        <w:t>necessity</w:t>
      </w:r>
      <w:bookmarkEnd w:id="1"/>
      <w:r>
        <w:rPr>
          <w:rFonts w:asciiTheme="minorBidi" w:hAnsiTheme="minorBidi"/>
          <w:sz w:val="20"/>
          <w:szCs w:val="20"/>
        </w:rPr>
        <w:t>, and satisfactory performance; there is no guarantee of assignment extension.</w:t>
      </w:r>
      <w:bookmarkStart w:id="2" w:name="_Hlk524706168"/>
    </w:p>
    <w:p w14:paraId="3BB9CB22">
      <w:pPr>
        <w:pStyle w:val="51"/>
        <w:numPr>
          <w:ilvl w:val="0"/>
          <w:numId w:val="1"/>
        </w:numPr>
        <w:tabs>
          <w:tab w:val="left" w:pos="426"/>
          <w:tab w:val="clear" w:pos="284"/>
        </w:tabs>
        <w:ind w:left="426" w:hanging="426"/>
        <w:rPr>
          <w:rStyle w:val="75"/>
          <w:rFonts w:eastAsia="Arial" w:asciiTheme="minorBidi" w:hAnsiTheme="minorBidi"/>
          <w:b/>
          <w:bCs/>
          <w:szCs w:val="20"/>
        </w:rPr>
      </w:pPr>
      <w:r>
        <w:rPr>
          <w:rFonts w:asciiTheme="minorBidi" w:hAnsiTheme="minorBidi"/>
          <w:b/>
          <w:bCs/>
          <w:sz w:val="20"/>
          <w:szCs w:val="20"/>
        </w:rPr>
        <w:t>Sustainable Development Goal (SDG):</w:t>
      </w:r>
      <w:r>
        <w:rPr>
          <w:rFonts w:asciiTheme="minorBidi" w:hAnsiTheme="minorBidi"/>
          <w:sz w:val="20"/>
          <w:szCs w:val="20"/>
        </w:rPr>
        <w:t xml:space="preserve"> </w:t>
      </w:r>
      <w:sdt>
        <w:sdtPr>
          <w:rPr>
            <w:rStyle w:val="75"/>
            <w:rFonts w:asciiTheme="minorBidi" w:hAnsiTheme="minorBidi"/>
            <w:szCs w:val="20"/>
          </w:rPr>
          <w:alias w:val="SDG"/>
          <w:tag w:val="SDG"/>
          <w:id w:val="-1438896065"/>
          <w:placeholder>
            <w:docPart w:val="62E1C628B8F1422CA092399E86475AE0"/>
          </w:placeholder>
          <w:comboBox>
            <w:listItem w:value="Choose an item."/>
            <w:listItem w:displayText="1. No Poverty" w:value="1. No Poverty"/>
            <w:listItem w:displayText="2. Zero Hunger" w:value="2. Zero Hunger"/>
            <w:listItem w:displayText="3. Good Health and Well-being" w:value="3. Good Health and Well-being"/>
            <w:listItem w:displayText="4. Quality Education" w:value="4. Quality Education"/>
            <w:listItem w:displayText="5. Gender Equality" w:value="5. Gender Equality"/>
            <w:listItem w:displayText="6. Clean Water and Sanitation" w:value="6. Clean Water and Sanitation"/>
            <w:listItem w:displayText="7. Affordable and Clean Energy" w:value="7. Affordable and Clean Energy"/>
            <w:listItem w:displayText="8. Decent Work and Economy Growth" w:value="8. Decent Work and Economy Growth"/>
            <w:listItem w:displayText="9. Industry, Innovation and Infrustructure" w:value="9. Industry, Innovation and Infrustructure"/>
            <w:listItem w:displayText="10. Reduced Inequalities" w:value="10. Reduced Inequalities"/>
            <w:listItem w:displayText="11. Sustainable Cities and Communities" w:value="11. Sustainable Cities and Communities"/>
            <w:listItem w:displayText="12. Responsible Consumption and Production" w:value="12. Responsible Consumption and Production"/>
            <w:listItem w:displayText="13. Climate Action" w:value="13. Climate Action"/>
            <w:listItem w:displayText="14. Life Below Water" w:value="14. Life Below Water"/>
            <w:listItem w:displayText="15. Life on Land" w:value="15. Life on Land"/>
            <w:listItem w:displayText="16. Peace, Justice and Strong Institutions" w:value="16. Peace, Justice and Strong Institutions"/>
            <w:listItem w:displayText="17. Partnerships for the Goals " w:value="17. Partnerships for the Goals "/>
          </w:comboBox>
        </w:sdtPr>
        <w:sdtEndPr>
          <w:rPr>
            <w:rStyle w:val="39"/>
            <w:rFonts w:asciiTheme="minorBidi" w:hAnsiTheme="minorBidi"/>
            <w:sz w:val="22"/>
            <w:szCs w:val="20"/>
            <w:lang w:eastAsia="en-GB"/>
          </w:rPr>
        </w:sdtEndPr>
        <w:sdtContent>
          <w:r>
            <w:rPr>
              <w:rStyle w:val="75"/>
              <w:rFonts w:asciiTheme="minorBidi" w:hAnsiTheme="minorBidi"/>
              <w:szCs w:val="20"/>
            </w:rPr>
            <w:t xml:space="preserve">17. Partnerships for the Goals </w:t>
          </w:r>
        </w:sdtContent>
      </w:sdt>
    </w:p>
    <w:p w14:paraId="2BEDBD23">
      <w:pPr>
        <w:pStyle w:val="65"/>
        <w:numPr>
          <w:ilvl w:val="0"/>
          <w:numId w:val="1"/>
        </w:numPr>
        <w:tabs>
          <w:tab w:val="left" w:pos="426"/>
          <w:tab w:val="clear" w:pos="284"/>
        </w:tabs>
        <w:ind w:left="426" w:hanging="426"/>
        <w:rPr>
          <w:rFonts w:eastAsia="Calibri"/>
          <w:b/>
          <w:bCs/>
        </w:rPr>
      </w:pPr>
      <w:r>
        <w:rPr>
          <w:b/>
          <w:bCs/>
        </w:rPr>
        <w:t xml:space="preserve">Assignment context: </w:t>
      </w:r>
    </w:p>
    <w:p w14:paraId="2EB2BAC0">
      <w:pPr>
        <w:tabs>
          <w:tab w:val="left" w:pos="3060"/>
          <w:tab w:val="decimal" w:pos="9498"/>
        </w:tabs>
        <w:suppressAutoHyphens/>
        <w:autoSpaceDN w:val="0"/>
        <w:spacing w:line="276" w:lineRule="auto"/>
        <w:ind w:left="0" w:firstLine="0"/>
        <w:textAlignment w:val="baseline"/>
        <w:rPr>
          <w:rFonts w:ascii="Arial" w:hAnsi="Arial" w:eastAsia="MS Mincho" w:cs="Arial"/>
          <w:color w:val="000000"/>
          <w:sz w:val="22"/>
          <w:szCs w:val="22"/>
        </w:rPr>
      </w:pPr>
      <w:r>
        <w:rPr>
          <w:rFonts w:ascii="Arial" w:hAnsi="Arial" w:eastAsia="MS Mincho" w:cs="Arial"/>
          <w:color w:val="000000"/>
          <w:sz w:val="22"/>
          <w:szCs w:val="22"/>
        </w:rPr>
        <w:t>The UN Resident Coordinator System (RCS) ensures the coordination of all UN organizations dealing with operational activities for development and aims to bring together different UN organizations to improve the efficiency and effectiveness of operational activities at the country level. The RCS encompasses the UN Resident Coordinator, the UN Country Team (UNCT) and Resident Coordinator’s Office (RCO). The UN Resident Coordinator leads the UNCT to deliver together more coherent, effective, and efficient support in China. The RCO supports the role and functions of the UN Resident Coordinator and provides inter-agency coordination support to the UNCT and its various inter-agency working mechanisms and groups. Critical functions of the RCO include strategic analysis, planning and positioning of the country team; preparation and monitoring of the United Nations Sustainable Development Cooperation Framework (UNSDCF); support to joint UN programming and operations management; policy guidance; joint advocacy and communications to enhance UN coherence and improve overall programme impact of the UN System in China.</w:t>
      </w:r>
    </w:p>
    <w:p w14:paraId="19B327B3">
      <w:pPr>
        <w:tabs>
          <w:tab w:val="left" w:pos="3060"/>
          <w:tab w:val="decimal" w:pos="9498"/>
        </w:tabs>
        <w:suppressAutoHyphens/>
        <w:autoSpaceDN w:val="0"/>
        <w:spacing w:line="240" w:lineRule="auto"/>
        <w:ind w:left="0" w:firstLine="0"/>
        <w:textAlignment w:val="baseline"/>
        <w:rPr>
          <w:rFonts w:ascii="Arial" w:hAnsi="Arial" w:eastAsia="MS Mincho" w:cs="Arial"/>
          <w:bCs/>
          <w:sz w:val="22"/>
          <w:szCs w:val="22"/>
        </w:rPr>
      </w:pPr>
    </w:p>
    <w:p w14:paraId="0906D09A">
      <w:pPr>
        <w:tabs>
          <w:tab w:val="left" w:pos="3060"/>
          <w:tab w:val="decimal" w:pos="9498"/>
        </w:tabs>
        <w:suppressAutoHyphens/>
        <w:autoSpaceDN w:val="0"/>
        <w:spacing w:line="276" w:lineRule="auto"/>
        <w:ind w:left="0" w:firstLine="0"/>
        <w:textAlignment w:val="baseline"/>
        <w:rPr>
          <w:rFonts w:ascii="Arial" w:hAnsi="Arial" w:eastAsia="MS Mincho" w:cs="Arial"/>
          <w:color w:val="000000"/>
          <w:sz w:val="22"/>
          <w:szCs w:val="22"/>
        </w:rPr>
      </w:pPr>
      <w:r>
        <w:rPr>
          <w:rFonts w:ascii="Arial" w:hAnsi="Arial" w:eastAsia="MS Mincho" w:cs="Arial"/>
          <w:color w:val="000000"/>
          <w:sz w:val="22"/>
          <w:szCs w:val="22"/>
        </w:rPr>
        <w:t xml:space="preserve">The United Nations Sustainable Development Cooperation Framework 2026 – 2030 for China is the core document that guides the work of the UNCT in China. The Cooperation Framework includes three priority areas: people and prosperity; planet; and partnerships. A core role of the RCO is to coordinate UNCT’s interagency work in these areas and to provide policy guidance and analysis to the UNCT to help facilitate this work.. </w:t>
      </w:r>
    </w:p>
    <w:p w14:paraId="657D5DDD">
      <w:pPr>
        <w:tabs>
          <w:tab w:val="left" w:pos="3060"/>
          <w:tab w:val="decimal" w:pos="9498"/>
        </w:tabs>
        <w:suppressAutoHyphens/>
        <w:autoSpaceDN w:val="0"/>
        <w:spacing w:line="276" w:lineRule="auto"/>
        <w:ind w:left="0" w:firstLine="0"/>
        <w:textAlignment w:val="baseline"/>
        <w:rPr>
          <w:rFonts w:ascii="Arial" w:hAnsi="Arial" w:eastAsia="MS Mincho" w:cs="Arial"/>
          <w:color w:val="000000"/>
          <w:sz w:val="22"/>
          <w:szCs w:val="22"/>
        </w:rPr>
      </w:pPr>
    </w:p>
    <w:p w14:paraId="1586D0C9">
      <w:pPr>
        <w:tabs>
          <w:tab w:val="left" w:pos="3060"/>
          <w:tab w:val="decimal" w:pos="9498"/>
        </w:tabs>
        <w:suppressAutoHyphens/>
        <w:autoSpaceDN w:val="0"/>
        <w:spacing w:line="276" w:lineRule="auto"/>
        <w:ind w:left="0" w:firstLine="0"/>
        <w:textAlignment w:val="baseline"/>
        <w:rPr>
          <w:rFonts w:ascii="Arial" w:hAnsi="Arial" w:eastAsia="MS Mincho" w:cs="Arial"/>
          <w:color w:val="000000"/>
          <w:sz w:val="22"/>
          <w:szCs w:val="22"/>
        </w:rPr>
      </w:pPr>
      <w:r>
        <w:rPr>
          <w:rFonts w:ascii="Arial" w:hAnsi="Arial" w:eastAsia="MS Mincho" w:cs="Arial"/>
          <w:color w:val="000000"/>
          <w:sz w:val="22"/>
          <w:szCs w:val="22"/>
        </w:rPr>
        <w:t xml:space="preserve">The Economic and Policy Analyst will be expected to support the RCO and its activities in China.  </w:t>
      </w:r>
    </w:p>
    <w:p w14:paraId="70047F44">
      <w:pPr>
        <w:tabs>
          <w:tab w:val="left" w:pos="3060"/>
          <w:tab w:val="decimal" w:pos="9498"/>
        </w:tabs>
        <w:suppressAutoHyphens/>
        <w:autoSpaceDN w:val="0"/>
        <w:spacing w:line="276" w:lineRule="auto"/>
        <w:ind w:left="0" w:firstLine="0"/>
        <w:textAlignment w:val="baseline"/>
        <w:rPr>
          <w:rFonts w:ascii="Arial" w:hAnsi="Arial" w:eastAsia="MS Mincho" w:cs="Arial"/>
          <w:color w:val="000000"/>
          <w:sz w:val="22"/>
          <w:szCs w:val="22"/>
        </w:rPr>
      </w:pPr>
    </w:p>
    <w:p w14:paraId="77934225">
      <w:pPr>
        <w:tabs>
          <w:tab w:val="left" w:pos="3060"/>
          <w:tab w:val="decimal" w:pos="9498"/>
        </w:tabs>
        <w:suppressAutoHyphens/>
        <w:autoSpaceDN w:val="0"/>
        <w:spacing w:line="276" w:lineRule="auto"/>
        <w:ind w:left="0" w:firstLine="0"/>
        <w:textAlignment w:val="baseline"/>
        <w:rPr>
          <w:rFonts w:ascii="Arial" w:hAnsi="Arial" w:eastAsia="MS Mincho" w:cs="Arial"/>
          <w:color w:val="000000"/>
          <w:sz w:val="22"/>
          <w:szCs w:val="22"/>
        </w:rPr>
      </w:pPr>
      <w:r>
        <w:rPr>
          <w:rFonts w:ascii="Arial" w:hAnsi="Arial" w:eastAsia="MS Mincho" w:cs="Arial"/>
          <w:color w:val="000000"/>
          <w:sz w:val="22"/>
          <w:szCs w:val="22"/>
        </w:rPr>
        <w:t>The position will provide the successful candidate with a unique opportunity to learn about how the UN system operates at the country level. Among others, the candidate will: actively engage in the joint programming of the UN; learn about the functions and roles of a wide range of UN organizations; conduct research and analysis to support UNCT programming; gain insight into the country programme implementation process; and become familiar with how the UN interacts with different stakeholders.</w:t>
      </w:r>
    </w:p>
    <w:p w14:paraId="17B05915">
      <w:pPr>
        <w:tabs>
          <w:tab w:val="left" w:pos="426"/>
          <w:tab w:val="clear" w:pos="284"/>
          <w:tab w:val="clear" w:pos="900"/>
        </w:tabs>
        <w:spacing w:line="240" w:lineRule="auto"/>
        <w:ind w:left="426" w:hanging="1"/>
        <w:rPr>
          <w:color w:val="C00000"/>
        </w:rPr>
      </w:pPr>
    </w:p>
    <w:p w14:paraId="6356275C">
      <w:pPr>
        <w:pStyle w:val="51"/>
        <w:numPr>
          <w:ilvl w:val="0"/>
          <w:numId w:val="1"/>
        </w:numPr>
        <w:tabs>
          <w:tab w:val="left" w:pos="426"/>
          <w:tab w:val="clear" w:pos="284"/>
        </w:tabs>
        <w:ind w:left="426" w:hanging="426"/>
        <w:rPr>
          <w:rFonts w:asciiTheme="minorBidi" w:hAnsiTheme="minorBidi"/>
          <w:sz w:val="20"/>
          <w:szCs w:val="20"/>
        </w:rPr>
      </w:pPr>
      <w:r>
        <w:rPr>
          <w:rFonts w:asciiTheme="minorBidi" w:hAnsiTheme="minorBidi"/>
          <w:b/>
          <w:bCs/>
          <w:sz w:val="20"/>
          <w:szCs w:val="20"/>
        </w:rPr>
        <w:t>Task description:</w:t>
      </w:r>
      <w:r>
        <w:rPr>
          <w:rFonts w:asciiTheme="minorBidi" w:hAnsiTheme="minorBidi"/>
          <w:sz w:val="20"/>
          <w:szCs w:val="20"/>
        </w:rPr>
        <w:t xml:space="preserve"> </w:t>
      </w:r>
      <w:sdt>
        <w:sdtPr>
          <w:rPr>
            <w:rFonts w:asciiTheme="minorBidi" w:hAnsiTheme="minorBidi"/>
            <w:sz w:val="20"/>
            <w:szCs w:val="20"/>
          </w:rPr>
          <w:id w:val="-2082819902"/>
          <w:placeholder>
            <w:docPart w:val="30E82E636C1B46759515A43BAD223E63"/>
          </w:placeholder>
        </w:sdtPr>
        <w:sdtEndPr>
          <w:rPr>
            <w:rFonts w:asciiTheme="minorBidi" w:hAnsiTheme="minorBidi"/>
            <w:sz w:val="20"/>
            <w:szCs w:val="20"/>
          </w:rPr>
        </w:sdtEndPr>
        <w:sdtContent>
          <w:r>
            <w:rPr>
              <w:rFonts w:asciiTheme="minorBidi" w:hAnsiTheme="minorBidi"/>
              <w:sz w:val="20"/>
              <w:szCs w:val="20"/>
            </w:rPr>
            <w:t xml:space="preserve">Under the direct supervision of the Economist and in close collaboration with the Head of Office and other RCO colleagues, the UN Volunteer will undertake the following tasks: Contribute to the UN coordination function by provide relevant support to UN inter-agency coordination mechanisms, economic and policy analysis and horizon scanning, and other such activities under the guidance of the RCO Economist;  Support the development and updating of databases of economic and sustainable development indicators, along with other information management activities; Support  the RCO’s policy work by contributing to the compilation and preparation of briefing and presentation materials, background information and documentation;    Support team members in facilitating on-site, inter-agency and high-level meetings and/or events;    Explore innovative applications of artificial intelligence and other digital technologies to support analytical and other work in the office; Support the Economist in furthering the RCO’s work on coordinating South-South cooperation projects;  Support the RCO economist in other ad hoc tasks as requested;    Support other work of the RCO as requested by the office and/or supervisor. </w:t>
          </w:r>
        </w:sdtContent>
      </w:sdt>
    </w:p>
    <w:p w14:paraId="3F303572">
      <w:pPr>
        <w:tabs>
          <w:tab w:val="left" w:pos="426"/>
          <w:tab w:val="clear" w:pos="284"/>
        </w:tabs>
        <w:ind w:left="0" w:firstLine="0"/>
      </w:pPr>
    </w:p>
    <w:p w14:paraId="6A93F866">
      <w:pPr>
        <w:pStyle w:val="51"/>
        <w:numPr>
          <w:ilvl w:val="0"/>
          <w:numId w:val="1"/>
        </w:numPr>
        <w:tabs>
          <w:tab w:val="left" w:pos="426"/>
          <w:tab w:val="clear" w:pos="284"/>
        </w:tabs>
        <w:ind w:left="426" w:hanging="426"/>
        <w:rPr>
          <w:rStyle w:val="75"/>
          <w:rFonts w:asciiTheme="minorBidi" w:hAnsiTheme="minorBidi"/>
          <w:b/>
          <w:bCs/>
          <w:szCs w:val="20"/>
        </w:rPr>
      </w:pPr>
      <w:r>
        <w:rPr>
          <w:rFonts w:asciiTheme="minorBidi" w:hAnsiTheme="minorBidi"/>
          <w:b/>
          <w:bCs/>
          <w:sz w:val="20"/>
          <w:szCs w:val="20"/>
        </w:rPr>
        <w:t>Required education:</w:t>
      </w:r>
      <w:r>
        <w:rPr>
          <w:rFonts w:asciiTheme="minorBidi" w:hAnsiTheme="minorBidi"/>
          <w:b/>
          <w:bCs/>
          <w:sz w:val="20"/>
          <w:szCs w:val="20"/>
          <w:lang w:eastAsia="fr-FR"/>
        </w:rPr>
        <w:t xml:space="preserve"> </w:t>
      </w:r>
      <w:sdt>
        <w:sdtPr>
          <w:rPr>
            <w:rStyle w:val="75"/>
            <w:rFonts w:asciiTheme="minorBidi" w:hAnsiTheme="minorBidi"/>
            <w:szCs w:val="20"/>
          </w:rPr>
          <w:alias w:val="Degree level"/>
          <w:tag w:val="Degree level"/>
          <w:id w:val="-2067788580"/>
          <w:placeholder>
            <w:docPart w:val="FE50A0591E2C4B1E9AF579BD05E6C471"/>
          </w:placeholder>
          <w:dropDownList>
            <w:listItem w:value="Choose level of education."/>
            <w:listItem w:displayText="Bachelor degree or equivalent" w:value="Bachelor degree or equivalent"/>
            <w:listItem w:displayText="Master degree or equivalent" w:value="Master degree or equivalent"/>
            <w:listItem w:displayText="Doctoral degree" w:value="Doctoral degree"/>
            <w:listItem w:displayText="Secondary Education" w:value="Secondary Education"/>
            <w:listItem w:displayText="Technical/vocational diploma" w:value="Technical/vocational diploma"/>
          </w:dropDownList>
        </w:sdtPr>
        <w:sdtEndPr>
          <w:rPr>
            <w:rStyle w:val="39"/>
            <w:rFonts w:asciiTheme="minorBidi" w:hAnsiTheme="minorBidi"/>
            <w:color w:val="000000" w:themeColor="text1"/>
            <w:sz w:val="22"/>
            <w:szCs w:val="20"/>
            <w14:textFill>
              <w14:solidFill>
                <w14:schemeClr w14:val="tx1"/>
              </w14:solidFill>
            </w14:textFill>
          </w:rPr>
        </w:sdtEndPr>
        <w:sdtContent>
          <w:r>
            <w:rPr>
              <w:rStyle w:val="75"/>
              <w:rFonts w:asciiTheme="minorBidi" w:hAnsiTheme="minorBidi"/>
              <w:szCs w:val="20"/>
            </w:rPr>
            <w:t>Bachelor degree or equivalent</w:t>
          </w:r>
        </w:sdtContent>
      </w:sdt>
    </w:p>
    <w:p w14:paraId="6DD88A96">
      <w:pPr>
        <w:pStyle w:val="51"/>
        <w:rPr>
          <w:rStyle w:val="75"/>
          <w:rFonts w:asciiTheme="minorBidi" w:hAnsiTheme="minorBidi"/>
          <w:b/>
          <w:bCs/>
          <w:szCs w:val="20"/>
          <w:lang w:val="en-NZ"/>
        </w:rPr>
      </w:pPr>
    </w:p>
    <w:p w14:paraId="1ABB3B30">
      <w:pPr>
        <w:pStyle w:val="51"/>
        <w:numPr>
          <w:ilvl w:val="0"/>
          <w:numId w:val="1"/>
        </w:numPr>
        <w:tabs>
          <w:tab w:val="clear" w:pos="284"/>
          <w:tab w:val="clear" w:pos="900"/>
        </w:tabs>
        <w:spacing w:line="360" w:lineRule="auto"/>
        <w:ind w:left="425" w:hanging="425"/>
        <w:rPr>
          <w:rFonts w:asciiTheme="minorBidi" w:hAnsiTheme="minorBidi"/>
          <w:sz w:val="20"/>
          <w:szCs w:val="20"/>
        </w:rPr>
      </w:pPr>
      <w:r>
        <w:rPr>
          <w:rFonts w:asciiTheme="minorBidi" w:hAnsiTheme="minorBidi"/>
          <w:b/>
          <w:bCs/>
          <w:sz w:val="20"/>
          <w:szCs w:val="20"/>
        </w:rPr>
        <w:t>Area(s) of Educational Specialization</w:t>
      </w:r>
      <w:r>
        <w:rPr>
          <w:rFonts w:asciiTheme="minorBidi" w:hAnsiTheme="minorBidi"/>
          <w:sz w:val="20"/>
          <w:szCs w:val="20"/>
        </w:rPr>
        <w:t xml:space="preserve">: </w:t>
      </w:r>
      <w:r>
        <w:rPr>
          <w:rFonts w:asciiTheme="minorBidi" w:hAnsiTheme="minorBidi"/>
          <w:color w:val="C00000"/>
          <w:sz w:val="20"/>
          <w:szCs w:val="20"/>
        </w:rPr>
        <w:t xml:space="preserve"> </w:t>
      </w:r>
      <w:r>
        <w:rPr>
          <w:rFonts w:asciiTheme="minorBidi" w:hAnsiTheme="minorBidi"/>
          <w:sz w:val="20"/>
          <w:szCs w:val="20"/>
        </w:rPr>
        <w:t>A first-level (bachelor’s degree in economics, international development studies, international relations, social sciences, public policy/administration or political science is required. Having completed or being currently enrolled in a Master’s degree in one of these subjects is desirable.</w:t>
      </w:r>
    </w:p>
    <w:p w14:paraId="1BDA56EA">
      <w:pPr>
        <w:pStyle w:val="51"/>
        <w:numPr>
          <w:ilvl w:val="0"/>
          <w:numId w:val="1"/>
        </w:numPr>
        <w:tabs>
          <w:tab w:val="clear" w:pos="284"/>
          <w:tab w:val="clear" w:pos="900"/>
        </w:tabs>
        <w:spacing w:line="360" w:lineRule="auto"/>
        <w:ind w:left="425" w:hanging="425"/>
        <w:rPr>
          <w:rFonts w:asciiTheme="minorBidi" w:hAnsiTheme="minorBidi"/>
          <w:sz w:val="20"/>
          <w:szCs w:val="20"/>
          <w:lang w:val="zh-CN"/>
        </w:rPr>
      </w:pPr>
      <w:r>
        <w:rPr>
          <w:rFonts w:asciiTheme="minorBidi" w:hAnsiTheme="minorBidi"/>
          <w:b/>
          <w:bCs/>
          <w:sz w:val="20"/>
          <w:szCs w:val="20"/>
        </w:rPr>
        <w:t>Relevant experience required:</w:t>
      </w:r>
      <w:r>
        <w:rPr>
          <w:rFonts w:asciiTheme="minorBidi" w:hAnsiTheme="minorBidi"/>
          <w:color w:val="FF0000"/>
          <w:sz w:val="20"/>
          <w:szCs w:val="20"/>
        </w:rPr>
        <w:t xml:space="preserve"> </w:t>
      </w:r>
      <w:sdt>
        <w:sdtPr>
          <w:rPr>
            <w:rFonts w:eastAsia="Arial" w:asciiTheme="minorBidi" w:hAnsiTheme="minorBidi"/>
            <w:color w:val="C00000"/>
            <w:sz w:val="20"/>
            <w:szCs w:val="20"/>
          </w:rPr>
          <w:id w:val="1486055202"/>
          <w:placeholder>
            <w:docPart w:val="FECB9F5375CF4660A5870F72E0F84205"/>
          </w:placeholder>
        </w:sdtPr>
        <w:sdtEndPr>
          <w:rPr>
            <w:rFonts w:eastAsia="Arial" w:asciiTheme="minorBidi" w:hAnsiTheme="minorBidi"/>
            <w:color w:val="C00000"/>
            <w:sz w:val="20"/>
            <w:szCs w:val="20"/>
          </w:rPr>
        </w:sdtEndPr>
        <w:sdtContent>
          <w:r>
            <w:rPr>
              <w:rFonts w:eastAsia="Arial" w:asciiTheme="minorBidi" w:hAnsiTheme="minorBidi"/>
              <w:color w:val="C00000"/>
              <w:sz w:val="20"/>
              <w:szCs w:val="20"/>
            </w:rPr>
            <w:t>0</w:t>
          </w:r>
        </w:sdtContent>
      </w:sdt>
      <w:r>
        <w:rPr>
          <w:rFonts w:asciiTheme="minorBidi" w:hAnsiTheme="minorBidi"/>
          <w:color w:val="000000" w:themeColor="text1"/>
          <w:sz w:val="20"/>
          <w:szCs w:val="20"/>
          <w14:textFill>
            <w14:solidFill>
              <w14:schemeClr w14:val="tx1"/>
            </w14:solidFill>
          </w14:textFill>
        </w:rPr>
        <w:t xml:space="preserve"> years </w:t>
      </w:r>
    </w:p>
    <w:p w14:paraId="22450482">
      <w:pPr>
        <w:pStyle w:val="51"/>
        <w:numPr>
          <w:ilvl w:val="0"/>
          <w:numId w:val="1"/>
        </w:numPr>
        <w:tabs>
          <w:tab w:val="clear" w:pos="284"/>
          <w:tab w:val="clear" w:pos="900"/>
        </w:tabs>
        <w:spacing w:line="360" w:lineRule="auto"/>
        <w:ind w:left="425" w:hanging="425"/>
        <w:rPr>
          <w:rFonts w:asciiTheme="minorBidi" w:hAnsiTheme="minorBidi"/>
          <w:b/>
          <w:bCs/>
          <w:sz w:val="20"/>
          <w:szCs w:val="20"/>
          <w:lang w:val="zh-CN"/>
        </w:rPr>
      </w:pPr>
      <w:r>
        <w:rPr>
          <w:rFonts w:asciiTheme="minorBidi" w:hAnsiTheme="minorBidi"/>
          <w:b/>
          <w:bCs/>
          <w:sz w:val="20"/>
          <w:szCs w:val="20"/>
        </w:rPr>
        <w:t xml:space="preserve">Required skills and experience: </w:t>
      </w:r>
    </w:p>
    <w:p w14:paraId="7852069A">
      <w:pPr>
        <w:pStyle w:val="65"/>
        <w:numPr>
          <w:ilvl w:val="0"/>
          <w:numId w:val="2"/>
        </w:numPr>
        <w:tabs>
          <w:tab w:val="clear" w:pos="284"/>
          <w:tab w:val="clear" w:pos="900"/>
        </w:tabs>
        <w:spacing w:after="160" w:line="278" w:lineRule="auto"/>
        <w:jc w:val="left"/>
        <w:rPr>
          <w:rFonts w:eastAsia="Calibri"/>
        </w:rPr>
      </w:pPr>
      <w:bookmarkStart w:id="3" w:name="_Hlk528763787"/>
      <w:r>
        <w:rPr>
          <w:rFonts w:eastAsia="Calibri"/>
        </w:rPr>
        <w:t>Experience in economic research, data analysis, policy analysis, programme management, development finance, or related area is required.</w:t>
      </w:r>
    </w:p>
    <w:p w14:paraId="7DD42CCA">
      <w:pPr>
        <w:pStyle w:val="65"/>
        <w:numPr>
          <w:ilvl w:val="0"/>
          <w:numId w:val="2"/>
        </w:numPr>
        <w:tabs>
          <w:tab w:val="clear" w:pos="284"/>
          <w:tab w:val="clear" w:pos="900"/>
        </w:tabs>
        <w:spacing w:after="160" w:line="278" w:lineRule="auto"/>
        <w:jc w:val="left"/>
        <w:rPr>
          <w:rFonts w:eastAsia="Calibri"/>
        </w:rPr>
      </w:pPr>
      <w:r>
        <w:rPr>
          <w:rFonts w:eastAsia="Calibri"/>
        </w:rPr>
        <w:t>Strong oral and written communication skills, including demonstrated experience in drafting reports and speeches and/or preparing presentations is required.</w:t>
      </w:r>
    </w:p>
    <w:p w14:paraId="4FC7427C">
      <w:pPr>
        <w:pStyle w:val="65"/>
        <w:numPr>
          <w:ilvl w:val="0"/>
          <w:numId w:val="2"/>
        </w:numPr>
        <w:tabs>
          <w:tab w:val="clear" w:pos="284"/>
          <w:tab w:val="clear" w:pos="900"/>
        </w:tabs>
        <w:spacing w:after="160" w:line="278" w:lineRule="auto"/>
        <w:jc w:val="left"/>
        <w:rPr>
          <w:rFonts w:eastAsia="Calibri"/>
        </w:rPr>
      </w:pPr>
      <w:r>
        <w:rPr>
          <w:rFonts w:eastAsia="Calibri"/>
        </w:rPr>
        <w:t>Demonstrated experience using Excel and other statistical software packages to support data analysis.</w:t>
      </w:r>
    </w:p>
    <w:p w14:paraId="2A4E67B0">
      <w:pPr>
        <w:pStyle w:val="65"/>
        <w:numPr>
          <w:ilvl w:val="0"/>
          <w:numId w:val="2"/>
        </w:numPr>
        <w:tabs>
          <w:tab w:val="clear" w:pos="284"/>
          <w:tab w:val="clear" w:pos="900"/>
        </w:tabs>
        <w:spacing w:after="160" w:line="278" w:lineRule="auto"/>
        <w:jc w:val="left"/>
        <w:rPr>
          <w:rFonts w:eastAsia="Calibri"/>
        </w:rPr>
      </w:pPr>
      <w:r>
        <w:rPr>
          <w:rFonts w:eastAsia="Calibri"/>
        </w:rPr>
        <w:t>Demonstrated experience in applying artificial intelligence and other technology applications to increase efficiency is desirable.</w:t>
      </w:r>
    </w:p>
    <w:p w14:paraId="1CECA035">
      <w:pPr>
        <w:pStyle w:val="65"/>
        <w:numPr>
          <w:ilvl w:val="0"/>
          <w:numId w:val="2"/>
        </w:numPr>
        <w:tabs>
          <w:tab w:val="clear" w:pos="284"/>
          <w:tab w:val="clear" w:pos="900"/>
        </w:tabs>
        <w:spacing w:after="160" w:line="278" w:lineRule="auto"/>
        <w:jc w:val="left"/>
        <w:rPr>
          <w:rFonts w:eastAsia="Calibri"/>
        </w:rPr>
      </w:pPr>
      <w:r>
        <w:rPr>
          <w:rFonts w:eastAsia="Calibri"/>
        </w:rPr>
        <w:t>Ability to thrive in a fast-paced dynamic environment and the ability to multi-task.</w:t>
      </w:r>
    </w:p>
    <w:p w14:paraId="3CCADFDB">
      <w:pPr>
        <w:pStyle w:val="65"/>
        <w:tabs>
          <w:tab w:val="clear" w:pos="284"/>
          <w:tab w:val="clear" w:pos="900"/>
        </w:tabs>
        <w:spacing w:after="160" w:line="278" w:lineRule="auto"/>
        <w:ind w:firstLine="0"/>
        <w:jc w:val="left"/>
        <w:rPr>
          <w:rFonts w:ascii="Calibri" w:hAnsi="Calibri" w:cs="Calibri"/>
        </w:rPr>
      </w:pPr>
    </w:p>
    <w:p w14:paraId="6B6656AF">
      <w:pPr>
        <w:tabs>
          <w:tab w:val="left" w:pos="426"/>
          <w:tab w:val="clear" w:pos="284"/>
          <w:tab w:val="clear" w:pos="900"/>
        </w:tabs>
        <w:spacing w:line="240" w:lineRule="auto"/>
        <w:ind w:firstLine="0"/>
        <w:rPr>
          <w:color w:val="C00000"/>
        </w:rPr>
      </w:pPr>
      <w:r>
        <w:rPr>
          <w:color w:val="C00000"/>
        </w:rPr>
        <w:t>.</w:t>
      </w:r>
      <w:bookmarkEnd w:id="3"/>
    </w:p>
    <w:p w14:paraId="552265C4"/>
    <w:p w14:paraId="440B31CE">
      <w:pPr>
        <w:pStyle w:val="65"/>
        <w:numPr>
          <w:ilvl w:val="0"/>
          <w:numId w:val="1"/>
        </w:numPr>
        <w:tabs>
          <w:tab w:val="left" w:pos="426"/>
          <w:tab w:val="clear" w:pos="284"/>
        </w:tabs>
        <w:rPr>
          <w:b/>
          <w:bCs/>
        </w:rPr>
      </w:pPr>
      <w:r>
        <w:rPr>
          <w:b/>
          <w:bCs/>
        </w:rPr>
        <w:t xml:space="preserve">Area(s) of expertise (select all that apply) </w:t>
      </w:r>
    </w:p>
    <w:p w14:paraId="7C8283F3">
      <w:pPr>
        <w:pStyle w:val="51"/>
        <w:rPr>
          <w:rStyle w:val="66"/>
          <w:rFonts w:asciiTheme="minorBidi" w:hAnsiTheme="minorBidi"/>
          <w:b/>
          <w:bCs/>
          <w:color w:val="auto"/>
          <w:sz w:val="16"/>
          <w:szCs w:val="16"/>
        </w:rPr>
        <w:sectPr>
          <w:headerReference r:id="rId5" w:type="default"/>
          <w:footerReference r:id="rId6" w:type="default"/>
          <w:pgSz w:w="11909" w:h="16834"/>
          <w:pgMar w:top="1418" w:right="1289" w:bottom="2070" w:left="1440" w:header="612" w:footer="482" w:gutter="0"/>
          <w:pgNumType w:start="1"/>
          <w:cols w:space="720" w:num="1"/>
          <w:docGrid w:linePitch="360" w:charSpace="0"/>
        </w:sectPr>
      </w:pPr>
    </w:p>
    <w:p w14:paraId="360D097F">
      <w:pPr>
        <w:pStyle w:val="51"/>
        <w:rPr>
          <w:rStyle w:val="66"/>
          <w:rFonts w:asciiTheme="minorBidi" w:hAnsiTheme="minorBidi"/>
          <w:b/>
          <w:bCs/>
          <w:color w:val="auto"/>
          <w:sz w:val="16"/>
          <w:szCs w:val="16"/>
        </w:rPr>
      </w:pPr>
      <w:sdt>
        <w:sdtPr>
          <w:rPr>
            <w:rStyle w:val="66"/>
            <w:rFonts w:asciiTheme="minorBidi" w:hAnsiTheme="minorBidi"/>
            <w:b/>
            <w:bCs/>
            <w:color w:val="auto"/>
            <w:sz w:val="16"/>
            <w:szCs w:val="16"/>
          </w:rPr>
          <w:id w:val="-1463573023"/>
          <w14:checkbox>
            <w14:checked w14:val="0"/>
            <w14:checkedState w14:val="2612" w14:font="MS Gothic"/>
            <w14:uncheckedState w14:val="2610" w14:font="MS Gothic"/>
          </w14:checkbox>
        </w:sdtPr>
        <w:sdtEndPr>
          <w:rPr>
            <w:rStyle w:val="66"/>
            <w:rFonts w:asciiTheme="minorBidi" w:hAnsiTheme="minorBidi"/>
            <w:b/>
            <w:bCs/>
            <w:color w:val="auto"/>
            <w:sz w:val="16"/>
            <w:szCs w:val="16"/>
          </w:rPr>
        </w:sdtEndPr>
        <w:sdtContent>
          <w:r>
            <w:rPr>
              <w:rStyle w:val="66"/>
              <w:rFonts w:hint="eastAsia" w:ascii="MS Gothic" w:hAnsi="MS Gothic" w:eastAsia="MS Gothic"/>
              <w:b/>
              <w:bCs/>
              <w:color w:val="auto"/>
              <w:sz w:val="16"/>
              <w:szCs w:val="16"/>
            </w:rPr>
            <w:t>☐</w:t>
          </w:r>
        </w:sdtContent>
      </w:sdt>
      <w:r>
        <w:rPr>
          <w:rStyle w:val="66"/>
          <w:rFonts w:asciiTheme="minorBidi" w:hAnsiTheme="minorBidi"/>
          <w:b/>
          <w:bCs/>
          <w:color w:val="auto"/>
          <w:sz w:val="16"/>
          <w:szCs w:val="16"/>
        </w:rPr>
        <w:t xml:space="preserve">  Administration</w:t>
      </w:r>
    </w:p>
    <w:p w14:paraId="2D322FAB">
      <w:pPr>
        <w:pStyle w:val="51"/>
        <w:rPr>
          <w:rFonts w:asciiTheme="minorBidi" w:hAnsiTheme="minorBidi"/>
          <w:b/>
          <w:bCs/>
          <w:sz w:val="16"/>
          <w:szCs w:val="16"/>
        </w:rPr>
      </w:pPr>
      <w:sdt>
        <w:sdtPr>
          <w:rPr>
            <w:rFonts w:asciiTheme="minorBidi" w:hAnsiTheme="minorBidi"/>
            <w:b/>
            <w:bCs/>
            <w:sz w:val="16"/>
            <w:szCs w:val="16"/>
          </w:rPr>
          <w:id w:val="1760479396"/>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Agriculture</w:t>
      </w:r>
    </w:p>
    <w:p w14:paraId="795B877D">
      <w:pPr>
        <w:pStyle w:val="51"/>
        <w:rPr>
          <w:rFonts w:asciiTheme="minorBidi" w:hAnsiTheme="minorBidi"/>
          <w:b/>
          <w:bCs/>
          <w:sz w:val="16"/>
          <w:szCs w:val="16"/>
        </w:rPr>
      </w:pPr>
      <w:sdt>
        <w:sdtPr>
          <w:rPr>
            <w:rFonts w:asciiTheme="minorBidi" w:hAnsiTheme="minorBidi"/>
            <w:b/>
            <w:bCs/>
            <w:sz w:val="16"/>
            <w:szCs w:val="16"/>
          </w:rPr>
          <w:id w:val="156830058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Architecture and settlements</w:t>
      </w:r>
    </w:p>
    <w:p w14:paraId="4769B47B">
      <w:pPr>
        <w:pStyle w:val="51"/>
        <w:rPr>
          <w:rFonts w:asciiTheme="minorBidi" w:hAnsiTheme="minorBidi"/>
          <w:b/>
          <w:bCs/>
          <w:sz w:val="16"/>
          <w:szCs w:val="16"/>
        </w:rPr>
      </w:pPr>
      <w:sdt>
        <w:sdtPr>
          <w:rPr>
            <w:rFonts w:asciiTheme="minorBidi" w:hAnsiTheme="minorBidi"/>
            <w:b/>
            <w:bCs/>
            <w:sz w:val="16"/>
            <w:szCs w:val="16"/>
          </w:rPr>
          <w:id w:val="71624166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Arts and design</w:t>
      </w:r>
    </w:p>
    <w:p w14:paraId="3D3DA614">
      <w:pPr>
        <w:pStyle w:val="51"/>
        <w:rPr>
          <w:rFonts w:asciiTheme="minorBidi" w:hAnsiTheme="minorBidi"/>
          <w:b/>
          <w:bCs/>
          <w:sz w:val="16"/>
          <w:szCs w:val="16"/>
        </w:rPr>
      </w:pPr>
      <w:sdt>
        <w:sdtPr>
          <w:rPr>
            <w:rFonts w:asciiTheme="minorBidi" w:hAnsiTheme="minorBidi"/>
            <w:b/>
            <w:bCs/>
            <w:sz w:val="16"/>
            <w:szCs w:val="16"/>
          </w:rPr>
          <w:id w:val="1697575023"/>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Business management</w:t>
      </w:r>
    </w:p>
    <w:p w14:paraId="01192D7A">
      <w:pPr>
        <w:pStyle w:val="51"/>
        <w:rPr>
          <w:rFonts w:asciiTheme="minorBidi" w:hAnsiTheme="minorBidi"/>
          <w:b/>
          <w:bCs/>
          <w:sz w:val="16"/>
          <w:szCs w:val="16"/>
        </w:rPr>
      </w:pPr>
      <w:sdt>
        <w:sdtPr>
          <w:rPr>
            <w:rFonts w:asciiTheme="minorBidi" w:hAnsiTheme="minorBidi"/>
            <w:b/>
            <w:bCs/>
            <w:sz w:val="16"/>
            <w:szCs w:val="16"/>
          </w:rPr>
          <w:id w:val="-1990009821"/>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Communication</w:t>
      </w:r>
    </w:p>
    <w:p w14:paraId="3DF25D7D">
      <w:pPr>
        <w:pStyle w:val="51"/>
        <w:rPr>
          <w:rStyle w:val="66"/>
          <w:rFonts w:asciiTheme="minorBidi" w:hAnsiTheme="minorBidi"/>
          <w:b/>
          <w:bCs/>
          <w:color w:val="auto"/>
          <w:sz w:val="16"/>
          <w:szCs w:val="16"/>
        </w:rPr>
      </w:pPr>
      <w:sdt>
        <w:sdtPr>
          <w:rPr>
            <w:rStyle w:val="66"/>
            <w:rFonts w:asciiTheme="minorBidi" w:hAnsiTheme="minorBidi"/>
            <w:b/>
            <w:bCs/>
            <w:color w:val="auto"/>
            <w:sz w:val="16"/>
            <w:szCs w:val="16"/>
          </w:rPr>
          <w:id w:val="1027600779"/>
          <w14:checkbox>
            <w14:checked w14:val="0"/>
            <w14:checkedState w14:val="2612" w14:font="MS Gothic"/>
            <w14:uncheckedState w14:val="2610" w14:font="MS Gothic"/>
          </w14:checkbox>
        </w:sdtPr>
        <w:sdtEndPr>
          <w:rPr>
            <w:rStyle w:val="66"/>
            <w:rFonts w:asciiTheme="minorBidi" w:hAnsiTheme="minorBidi"/>
            <w:b/>
            <w:bCs/>
            <w:color w:val="auto"/>
            <w:sz w:val="16"/>
            <w:szCs w:val="16"/>
          </w:rPr>
        </w:sdtEndPr>
        <w:sdtContent>
          <w:r>
            <w:rPr>
              <w:rStyle w:val="66"/>
              <w:rFonts w:ascii="Segoe UI Symbol" w:hAnsi="Segoe UI Symbol" w:eastAsia="MS Gothic" w:cs="Segoe UI Symbol"/>
              <w:b/>
              <w:bCs/>
              <w:color w:val="auto"/>
              <w:sz w:val="16"/>
              <w:szCs w:val="16"/>
            </w:rPr>
            <w:t>☐</w:t>
          </w:r>
        </w:sdtContent>
      </w:sdt>
      <w:r>
        <w:rPr>
          <w:rStyle w:val="66"/>
          <w:rFonts w:asciiTheme="minorBidi" w:hAnsiTheme="minorBidi"/>
          <w:b/>
          <w:bCs/>
          <w:color w:val="auto"/>
          <w:sz w:val="16"/>
          <w:szCs w:val="16"/>
        </w:rPr>
        <w:t xml:space="preserve">  Community development</w:t>
      </w:r>
    </w:p>
    <w:p w14:paraId="15F958C9">
      <w:pPr>
        <w:pStyle w:val="51"/>
        <w:rPr>
          <w:rFonts w:asciiTheme="minorBidi" w:hAnsiTheme="minorBidi"/>
          <w:b/>
          <w:bCs/>
          <w:sz w:val="16"/>
          <w:szCs w:val="16"/>
        </w:rPr>
      </w:pPr>
      <w:sdt>
        <w:sdtPr>
          <w:rPr>
            <w:rFonts w:asciiTheme="minorBidi" w:hAnsiTheme="minorBidi"/>
            <w:b/>
            <w:bCs/>
            <w:sz w:val="16"/>
            <w:szCs w:val="16"/>
          </w:rPr>
          <w:id w:val="-987476527"/>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Crisis and emergency response</w:t>
      </w:r>
    </w:p>
    <w:p w14:paraId="19CFC3D4">
      <w:pPr>
        <w:pStyle w:val="51"/>
        <w:rPr>
          <w:rFonts w:asciiTheme="minorBidi" w:hAnsiTheme="minorBidi"/>
          <w:b/>
          <w:bCs/>
          <w:sz w:val="16"/>
          <w:szCs w:val="16"/>
        </w:rPr>
      </w:pPr>
      <w:sdt>
        <w:sdtPr>
          <w:rPr>
            <w:rFonts w:asciiTheme="minorBidi" w:hAnsiTheme="minorBidi"/>
            <w:b/>
            <w:bCs/>
            <w:sz w:val="16"/>
            <w:szCs w:val="16"/>
          </w:rPr>
          <w:id w:val="-1754280653"/>
          <w14:checkbox>
            <w14:checked w14:val="1"/>
            <w14:checkedState w14:val="2612" w14:font="MS Gothic"/>
            <w14:uncheckedState w14:val="2610" w14:font="MS Gothic"/>
          </w14:checkbox>
        </w:sdtPr>
        <w:sdtEndPr>
          <w:rPr>
            <w:rFonts w:asciiTheme="minorBidi" w:hAnsiTheme="minorBidi"/>
            <w:b/>
            <w:bCs/>
            <w:sz w:val="16"/>
            <w:szCs w:val="16"/>
          </w:rPr>
        </w:sdtEndPr>
        <w:sdtContent>
          <w:r>
            <w:rPr>
              <w:rFonts w:hint="eastAsia" w:ascii="MS Gothic" w:hAnsi="MS Gothic" w:eastAsia="MS Gothic"/>
              <w:b/>
              <w:bCs/>
              <w:sz w:val="16"/>
              <w:szCs w:val="16"/>
            </w:rPr>
            <w:t>☒</w:t>
          </w:r>
        </w:sdtContent>
      </w:sdt>
      <w:r>
        <w:rPr>
          <w:rFonts w:asciiTheme="minorBidi" w:hAnsiTheme="minorBidi"/>
          <w:b/>
          <w:bCs/>
          <w:sz w:val="16"/>
          <w:szCs w:val="16"/>
        </w:rPr>
        <w:t xml:space="preserve">  Development programmes</w:t>
      </w:r>
    </w:p>
    <w:p w14:paraId="52986751">
      <w:pPr>
        <w:pStyle w:val="51"/>
        <w:rPr>
          <w:rFonts w:asciiTheme="minorBidi" w:hAnsiTheme="minorBidi"/>
          <w:b/>
          <w:bCs/>
          <w:sz w:val="16"/>
          <w:szCs w:val="16"/>
        </w:rPr>
      </w:pPr>
      <w:sdt>
        <w:sdtPr>
          <w:rPr>
            <w:rFonts w:asciiTheme="minorBidi" w:hAnsiTheme="minorBidi"/>
            <w:b/>
            <w:bCs/>
            <w:sz w:val="16"/>
            <w:szCs w:val="16"/>
          </w:rPr>
          <w:id w:val="2051106590"/>
          <w14:checkbox>
            <w14:checked w14:val="1"/>
            <w14:checkedState w14:val="2612" w14:font="MS Gothic"/>
            <w14:uncheckedState w14:val="2610" w14:font="MS Gothic"/>
          </w14:checkbox>
        </w:sdtPr>
        <w:sdtEndPr>
          <w:rPr>
            <w:rFonts w:asciiTheme="minorBidi" w:hAnsiTheme="minorBidi"/>
            <w:b/>
            <w:bCs/>
            <w:sz w:val="16"/>
            <w:szCs w:val="16"/>
          </w:rPr>
        </w:sdtEndPr>
        <w:sdtContent>
          <w:r>
            <w:rPr>
              <w:rFonts w:hint="eastAsia" w:ascii="MS Gothic" w:hAnsi="MS Gothic" w:eastAsia="MS Gothic"/>
              <w:b/>
              <w:bCs/>
              <w:sz w:val="16"/>
              <w:szCs w:val="16"/>
            </w:rPr>
            <w:t>☒</w:t>
          </w:r>
        </w:sdtContent>
      </w:sdt>
      <w:r>
        <w:rPr>
          <w:rFonts w:asciiTheme="minorBidi" w:hAnsiTheme="minorBidi"/>
          <w:b/>
          <w:bCs/>
          <w:sz w:val="16"/>
          <w:szCs w:val="16"/>
        </w:rPr>
        <w:t xml:space="preserve">  Economics and finance</w:t>
      </w:r>
    </w:p>
    <w:p w14:paraId="3BC07D52">
      <w:pPr>
        <w:pStyle w:val="51"/>
        <w:rPr>
          <w:rFonts w:asciiTheme="minorBidi" w:hAnsiTheme="minorBidi"/>
          <w:b/>
          <w:bCs/>
          <w:sz w:val="16"/>
          <w:szCs w:val="16"/>
        </w:rPr>
      </w:pPr>
      <w:sdt>
        <w:sdtPr>
          <w:rPr>
            <w:rFonts w:asciiTheme="minorBidi" w:hAnsiTheme="minorBidi"/>
            <w:b/>
            <w:bCs/>
            <w:sz w:val="16"/>
            <w:szCs w:val="16"/>
          </w:rPr>
          <w:id w:val="1071781400"/>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Education</w:t>
      </w:r>
    </w:p>
    <w:p w14:paraId="62948608">
      <w:pPr>
        <w:pStyle w:val="51"/>
        <w:rPr>
          <w:rFonts w:asciiTheme="minorBidi" w:hAnsiTheme="minorBidi"/>
          <w:b/>
          <w:bCs/>
          <w:sz w:val="16"/>
          <w:szCs w:val="16"/>
        </w:rPr>
      </w:pPr>
      <w:sdt>
        <w:sdtPr>
          <w:rPr>
            <w:rFonts w:asciiTheme="minorBidi" w:hAnsiTheme="minorBidi"/>
            <w:b/>
            <w:bCs/>
            <w:sz w:val="16"/>
            <w:szCs w:val="16"/>
          </w:rPr>
          <w:id w:val="-529103599"/>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Elections and governance</w:t>
      </w:r>
    </w:p>
    <w:p w14:paraId="76E6D98A">
      <w:pPr>
        <w:pStyle w:val="51"/>
        <w:rPr>
          <w:rStyle w:val="66"/>
          <w:rFonts w:asciiTheme="minorBidi" w:hAnsiTheme="minorBidi"/>
          <w:b/>
          <w:bCs/>
          <w:color w:val="auto"/>
          <w:sz w:val="16"/>
          <w:szCs w:val="16"/>
        </w:rPr>
      </w:pPr>
      <w:sdt>
        <w:sdtPr>
          <w:rPr>
            <w:rStyle w:val="66"/>
            <w:rFonts w:asciiTheme="minorBidi" w:hAnsiTheme="minorBidi"/>
            <w:b/>
            <w:bCs/>
            <w:color w:val="auto"/>
            <w:sz w:val="16"/>
            <w:szCs w:val="16"/>
          </w:rPr>
          <w:id w:val="-1820342195"/>
          <w14:checkbox>
            <w14:checked w14:val="0"/>
            <w14:checkedState w14:val="2612" w14:font="MS Gothic"/>
            <w14:uncheckedState w14:val="2610" w14:font="MS Gothic"/>
          </w14:checkbox>
        </w:sdtPr>
        <w:sdtEndPr>
          <w:rPr>
            <w:rStyle w:val="66"/>
            <w:rFonts w:asciiTheme="minorBidi" w:hAnsiTheme="minorBidi"/>
            <w:b/>
            <w:bCs/>
            <w:color w:val="auto"/>
            <w:sz w:val="16"/>
            <w:szCs w:val="16"/>
          </w:rPr>
        </w:sdtEndPr>
        <w:sdtContent>
          <w:r>
            <w:rPr>
              <w:rStyle w:val="66"/>
              <w:rFonts w:ascii="Segoe UI Symbol" w:hAnsi="Segoe UI Symbol" w:eastAsia="MS Gothic" w:cs="Segoe UI Symbol"/>
              <w:b/>
              <w:bCs/>
              <w:color w:val="auto"/>
              <w:sz w:val="16"/>
              <w:szCs w:val="16"/>
            </w:rPr>
            <w:t>☐</w:t>
          </w:r>
        </w:sdtContent>
      </w:sdt>
      <w:r>
        <w:rPr>
          <w:rStyle w:val="66"/>
          <w:rFonts w:asciiTheme="minorBidi" w:hAnsiTheme="minorBidi"/>
          <w:b/>
          <w:bCs/>
          <w:color w:val="auto"/>
          <w:sz w:val="16"/>
          <w:szCs w:val="16"/>
        </w:rPr>
        <w:t xml:space="preserve">  Energy and environment</w:t>
      </w:r>
    </w:p>
    <w:p w14:paraId="11346DE9">
      <w:pPr>
        <w:pStyle w:val="51"/>
        <w:rPr>
          <w:rFonts w:asciiTheme="minorBidi" w:hAnsiTheme="minorBidi"/>
          <w:b/>
          <w:bCs/>
          <w:sz w:val="16"/>
          <w:szCs w:val="16"/>
        </w:rPr>
      </w:pPr>
      <w:sdt>
        <w:sdtPr>
          <w:rPr>
            <w:rFonts w:asciiTheme="minorBidi" w:hAnsiTheme="minorBidi"/>
            <w:b/>
            <w:bCs/>
            <w:sz w:val="16"/>
            <w:szCs w:val="16"/>
          </w:rPr>
          <w:id w:val="-1615587710"/>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Engineering and construction</w:t>
      </w:r>
    </w:p>
    <w:p w14:paraId="236930FA">
      <w:pPr>
        <w:pStyle w:val="51"/>
        <w:rPr>
          <w:rFonts w:asciiTheme="minorBidi" w:hAnsiTheme="minorBidi"/>
          <w:b/>
          <w:bCs/>
          <w:sz w:val="16"/>
          <w:szCs w:val="16"/>
        </w:rPr>
      </w:pPr>
      <w:sdt>
        <w:sdtPr>
          <w:rPr>
            <w:rFonts w:asciiTheme="minorBidi" w:hAnsiTheme="minorBidi"/>
            <w:b/>
            <w:bCs/>
            <w:sz w:val="16"/>
            <w:szCs w:val="16"/>
          </w:rPr>
          <w:id w:val="-89912665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Facility management</w:t>
      </w:r>
    </w:p>
    <w:p w14:paraId="1588BC8B">
      <w:pPr>
        <w:pStyle w:val="51"/>
        <w:rPr>
          <w:rFonts w:asciiTheme="minorBidi" w:hAnsiTheme="minorBidi"/>
          <w:b/>
          <w:bCs/>
          <w:sz w:val="16"/>
          <w:szCs w:val="16"/>
        </w:rPr>
      </w:pPr>
      <w:sdt>
        <w:sdtPr>
          <w:rPr>
            <w:rFonts w:asciiTheme="minorBidi" w:hAnsiTheme="minorBidi"/>
            <w:b/>
            <w:bCs/>
            <w:sz w:val="16"/>
            <w:szCs w:val="16"/>
          </w:rPr>
          <w:id w:val="1761179986"/>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Health</w:t>
      </w:r>
    </w:p>
    <w:p w14:paraId="39B5CC2E">
      <w:pPr>
        <w:pStyle w:val="51"/>
        <w:rPr>
          <w:rFonts w:asciiTheme="minorBidi" w:hAnsiTheme="minorBidi"/>
          <w:b/>
          <w:bCs/>
          <w:sz w:val="16"/>
          <w:szCs w:val="16"/>
        </w:rPr>
      </w:pPr>
      <w:sdt>
        <w:sdtPr>
          <w:rPr>
            <w:rFonts w:asciiTheme="minorBidi" w:hAnsiTheme="minorBidi"/>
            <w:b/>
            <w:bCs/>
            <w:sz w:val="16"/>
            <w:szCs w:val="16"/>
          </w:rPr>
          <w:id w:val="-155638788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Human resources</w:t>
      </w:r>
    </w:p>
    <w:p w14:paraId="0E66D695">
      <w:pPr>
        <w:pStyle w:val="51"/>
        <w:rPr>
          <w:rFonts w:asciiTheme="minorBidi" w:hAnsiTheme="minorBidi"/>
          <w:b/>
          <w:bCs/>
          <w:sz w:val="16"/>
          <w:szCs w:val="16"/>
        </w:rPr>
      </w:pPr>
      <w:sdt>
        <w:sdtPr>
          <w:rPr>
            <w:rFonts w:asciiTheme="minorBidi" w:hAnsiTheme="minorBidi"/>
            <w:b/>
            <w:bCs/>
            <w:sz w:val="16"/>
            <w:szCs w:val="16"/>
          </w:rPr>
          <w:id w:val="2134986591"/>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Information technology</w:t>
      </w:r>
    </w:p>
    <w:p w14:paraId="1A42CBC0">
      <w:pPr>
        <w:pStyle w:val="51"/>
        <w:rPr>
          <w:rStyle w:val="66"/>
          <w:rFonts w:asciiTheme="minorBidi" w:hAnsiTheme="minorBidi"/>
          <w:b/>
          <w:bCs/>
          <w:color w:val="auto"/>
          <w:sz w:val="16"/>
          <w:szCs w:val="16"/>
        </w:rPr>
      </w:pPr>
      <w:sdt>
        <w:sdtPr>
          <w:rPr>
            <w:rStyle w:val="66"/>
            <w:rFonts w:asciiTheme="minorBidi" w:hAnsiTheme="minorBidi"/>
            <w:b/>
            <w:bCs/>
            <w:color w:val="auto"/>
            <w:sz w:val="16"/>
            <w:szCs w:val="16"/>
          </w:rPr>
          <w:id w:val="1208220435"/>
          <w14:checkbox>
            <w14:checked w14:val="0"/>
            <w14:checkedState w14:val="2612" w14:font="MS Gothic"/>
            <w14:uncheckedState w14:val="2610" w14:font="MS Gothic"/>
          </w14:checkbox>
        </w:sdtPr>
        <w:sdtEndPr>
          <w:rPr>
            <w:rStyle w:val="66"/>
            <w:rFonts w:asciiTheme="minorBidi" w:hAnsiTheme="minorBidi"/>
            <w:b/>
            <w:bCs/>
            <w:color w:val="auto"/>
            <w:sz w:val="16"/>
            <w:szCs w:val="16"/>
          </w:rPr>
        </w:sdtEndPr>
        <w:sdtContent>
          <w:r>
            <w:rPr>
              <w:rStyle w:val="66"/>
              <w:rFonts w:ascii="Segoe UI Symbol" w:hAnsi="Segoe UI Symbol" w:eastAsia="MS Gothic" w:cs="Segoe UI Symbol"/>
              <w:b/>
              <w:bCs/>
              <w:color w:val="auto"/>
              <w:sz w:val="16"/>
              <w:szCs w:val="16"/>
            </w:rPr>
            <w:t>☐</w:t>
          </w:r>
        </w:sdtContent>
      </w:sdt>
      <w:r>
        <w:rPr>
          <w:rStyle w:val="66"/>
          <w:rFonts w:asciiTheme="minorBidi" w:hAnsiTheme="minorBidi"/>
          <w:b/>
          <w:bCs/>
          <w:color w:val="auto"/>
          <w:sz w:val="16"/>
          <w:szCs w:val="16"/>
        </w:rPr>
        <w:t xml:space="preserve">  Legal affairs</w:t>
      </w:r>
    </w:p>
    <w:p w14:paraId="0F8F5261">
      <w:pPr>
        <w:pStyle w:val="51"/>
        <w:rPr>
          <w:rFonts w:asciiTheme="minorBidi" w:hAnsiTheme="minorBidi"/>
          <w:b/>
          <w:bCs/>
          <w:sz w:val="16"/>
          <w:szCs w:val="16"/>
        </w:rPr>
      </w:pPr>
      <w:sdt>
        <w:sdtPr>
          <w:rPr>
            <w:rFonts w:asciiTheme="minorBidi" w:hAnsiTheme="minorBidi"/>
            <w:b/>
            <w:bCs/>
            <w:sz w:val="16"/>
            <w:szCs w:val="16"/>
          </w:rPr>
          <w:id w:val="-2143572206"/>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Logistics and inventory</w:t>
      </w:r>
    </w:p>
    <w:p w14:paraId="08580D9C">
      <w:pPr>
        <w:pStyle w:val="51"/>
        <w:rPr>
          <w:rFonts w:asciiTheme="minorBidi" w:hAnsiTheme="minorBidi"/>
          <w:b/>
          <w:bCs/>
          <w:sz w:val="16"/>
          <w:szCs w:val="16"/>
        </w:rPr>
      </w:pPr>
      <w:sdt>
        <w:sdtPr>
          <w:rPr>
            <w:rFonts w:asciiTheme="minorBidi" w:hAnsiTheme="minorBidi"/>
            <w:b/>
            <w:bCs/>
            <w:sz w:val="16"/>
            <w:szCs w:val="16"/>
          </w:rPr>
          <w:id w:val="-1452935366"/>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Manual labour and skilled trades</w:t>
      </w:r>
    </w:p>
    <w:p w14:paraId="350EE041">
      <w:pPr>
        <w:pStyle w:val="51"/>
        <w:rPr>
          <w:rFonts w:asciiTheme="minorBidi" w:hAnsiTheme="minorBidi"/>
          <w:b/>
          <w:bCs/>
          <w:sz w:val="16"/>
          <w:szCs w:val="16"/>
        </w:rPr>
      </w:pPr>
      <w:sdt>
        <w:sdtPr>
          <w:rPr>
            <w:rFonts w:asciiTheme="minorBidi" w:hAnsiTheme="minorBidi"/>
            <w:b/>
            <w:bCs/>
            <w:sz w:val="16"/>
            <w:szCs w:val="16"/>
          </w:rPr>
          <w:id w:val="-732080558"/>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Natural and life sciences</w:t>
      </w:r>
    </w:p>
    <w:p w14:paraId="16BDFB80">
      <w:pPr>
        <w:pStyle w:val="51"/>
        <w:rPr>
          <w:rFonts w:asciiTheme="minorBidi" w:hAnsiTheme="minorBidi"/>
          <w:b/>
          <w:bCs/>
          <w:sz w:val="16"/>
          <w:szCs w:val="16"/>
        </w:rPr>
      </w:pPr>
      <w:sdt>
        <w:sdtPr>
          <w:rPr>
            <w:rFonts w:asciiTheme="minorBidi" w:hAnsiTheme="minorBidi"/>
            <w:b/>
            <w:bCs/>
            <w:sz w:val="16"/>
            <w:szCs w:val="16"/>
          </w:rPr>
          <w:id w:val="-68259427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Procurement and contracting</w:t>
      </w:r>
    </w:p>
    <w:p w14:paraId="116627D5">
      <w:pPr>
        <w:pStyle w:val="51"/>
        <w:rPr>
          <w:rFonts w:asciiTheme="minorBidi" w:hAnsiTheme="minorBidi"/>
          <w:b/>
          <w:bCs/>
          <w:sz w:val="16"/>
          <w:szCs w:val="16"/>
        </w:rPr>
      </w:pPr>
      <w:sdt>
        <w:sdtPr>
          <w:rPr>
            <w:rFonts w:asciiTheme="minorBidi" w:hAnsiTheme="minorBidi"/>
            <w:b/>
            <w:bCs/>
            <w:sz w:val="16"/>
            <w:szCs w:val="16"/>
          </w:rPr>
          <w:id w:val="-1847161183"/>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Product safety</w:t>
      </w:r>
    </w:p>
    <w:p w14:paraId="1712D10D">
      <w:pPr>
        <w:pStyle w:val="51"/>
        <w:rPr>
          <w:rFonts w:asciiTheme="minorBidi" w:hAnsiTheme="minorBidi"/>
          <w:b/>
          <w:bCs/>
          <w:sz w:val="16"/>
          <w:szCs w:val="16"/>
        </w:rPr>
      </w:pPr>
      <w:sdt>
        <w:sdtPr>
          <w:rPr>
            <w:rFonts w:asciiTheme="minorBidi" w:hAnsiTheme="minorBidi"/>
            <w:b/>
            <w:bCs/>
            <w:sz w:val="16"/>
            <w:szCs w:val="16"/>
          </w:rPr>
          <w:id w:val="1605221878"/>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Security and protection</w:t>
      </w:r>
    </w:p>
    <w:p w14:paraId="47EA9BD1">
      <w:pPr>
        <w:pStyle w:val="51"/>
        <w:rPr>
          <w:rFonts w:asciiTheme="minorBidi" w:hAnsiTheme="minorBidi"/>
          <w:b/>
          <w:bCs/>
          <w:sz w:val="16"/>
          <w:szCs w:val="16"/>
        </w:rPr>
      </w:pPr>
      <w:sdt>
        <w:sdtPr>
          <w:rPr>
            <w:rFonts w:asciiTheme="minorBidi" w:hAnsiTheme="minorBidi"/>
            <w:b/>
            <w:bCs/>
            <w:sz w:val="16"/>
            <w:szCs w:val="16"/>
          </w:rPr>
          <w:id w:val="1543552707"/>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Social work</w:t>
      </w:r>
    </w:p>
    <w:p w14:paraId="0E686E54">
      <w:pPr>
        <w:pStyle w:val="51"/>
        <w:rPr>
          <w:rFonts w:asciiTheme="minorBidi" w:hAnsiTheme="minorBidi"/>
          <w:b/>
          <w:bCs/>
          <w:sz w:val="16"/>
          <w:szCs w:val="16"/>
        </w:rPr>
      </w:pPr>
      <w:sdt>
        <w:sdtPr>
          <w:rPr>
            <w:rFonts w:asciiTheme="minorBidi" w:hAnsiTheme="minorBidi"/>
            <w:b/>
            <w:bCs/>
            <w:sz w:val="16"/>
            <w:szCs w:val="16"/>
          </w:rPr>
          <w:id w:val="506714953"/>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Translation and interpretation</w:t>
      </w:r>
    </w:p>
    <w:p w14:paraId="575D5858">
      <w:pPr>
        <w:pStyle w:val="51"/>
        <w:rPr>
          <w:rFonts w:asciiTheme="minorBidi" w:hAnsiTheme="minorBidi"/>
          <w:b/>
          <w:bCs/>
          <w:sz w:val="16"/>
          <w:szCs w:val="16"/>
        </w:rPr>
      </w:pPr>
      <w:sdt>
        <w:sdtPr>
          <w:rPr>
            <w:rFonts w:asciiTheme="minorBidi" w:hAnsiTheme="minorBidi"/>
            <w:b/>
            <w:bCs/>
            <w:sz w:val="16"/>
            <w:szCs w:val="16"/>
          </w:rPr>
          <w:id w:val="-515925167"/>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Transport</w:t>
      </w:r>
    </w:p>
    <w:p w14:paraId="3312FAEA">
      <w:pPr>
        <w:pStyle w:val="51"/>
        <w:rPr>
          <w:rFonts w:asciiTheme="minorBidi" w:hAnsiTheme="minorBidi"/>
          <w:b/>
          <w:bCs/>
          <w:sz w:val="16"/>
          <w:szCs w:val="16"/>
        </w:rPr>
      </w:pPr>
      <w:sdt>
        <w:sdtPr>
          <w:rPr>
            <w:rFonts w:asciiTheme="minorBidi" w:hAnsiTheme="minorBidi"/>
            <w:b/>
            <w:bCs/>
            <w:sz w:val="16"/>
            <w:szCs w:val="16"/>
          </w:rPr>
          <w:id w:val="-1932960258"/>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Volunteer management</w:t>
      </w:r>
    </w:p>
    <w:p w14:paraId="3B39BD76">
      <w:pPr>
        <w:pStyle w:val="51"/>
        <w:rPr>
          <w:rFonts w:asciiTheme="minorBidi" w:hAnsiTheme="minorBidi"/>
          <w:b/>
          <w:bCs/>
          <w:sz w:val="16"/>
          <w:szCs w:val="16"/>
        </w:rPr>
      </w:pPr>
    </w:p>
    <w:p w14:paraId="55508044">
      <w:pPr>
        <w:pStyle w:val="51"/>
        <w:rPr>
          <w:rFonts w:asciiTheme="minorBidi" w:hAnsiTheme="minorBidi"/>
          <w:b/>
          <w:bCs/>
          <w:sz w:val="16"/>
          <w:szCs w:val="16"/>
        </w:rPr>
      </w:pPr>
    </w:p>
    <w:p w14:paraId="20288B9F">
      <w:pPr>
        <w:pStyle w:val="51"/>
        <w:rPr>
          <w:rFonts w:asciiTheme="minorBidi" w:hAnsiTheme="minorBidi"/>
        </w:rPr>
        <w:sectPr>
          <w:type w:val="continuous"/>
          <w:pgSz w:w="11909" w:h="16834"/>
          <w:pgMar w:top="1800" w:right="1469" w:bottom="1980" w:left="1440" w:header="612" w:footer="482" w:gutter="0"/>
          <w:pgNumType w:start="1"/>
          <w:cols w:space="720" w:num="2"/>
          <w:docGrid w:linePitch="360" w:charSpace="0"/>
        </w:sectPr>
      </w:pPr>
    </w:p>
    <w:p w14:paraId="4E810424">
      <w:pPr>
        <w:pStyle w:val="51"/>
        <w:numPr>
          <w:ilvl w:val="0"/>
          <w:numId w:val="1"/>
        </w:numPr>
        <w:tabs>
          <w:tab w:val="clear" w:pos="284"/>
          <w:tab w:val="clear" w:pos="900"/>
        </w:tabs>
        <w:rPr>
          <w:rFonts w:asciiTheme="minorBidi" w:hAnsiTheme="minorBidi"/>
          <w:b/>
          <w:bCs/>
          <w:sz w:val="20"/>
          <w:szCs w:val="20"/>
        </w:rPr>
      </w:pPr>
      <w:r>
        <w:rPr>
          <w:rFonts w:asciiTheme="minorBidi" w:hAnsiTheme="minorBidi"/>
          <w:b/>
          <w:bCs/>
          <w:sz w:val="20"/>
          <w:szCs w:val="20"/>
        </w:rPr>
        <w:t xml:space="preserve">Languages: </w:t>
      </w:r>
      <w:sdt>
        <w:sdtPr>
          <w:rPr>
            <w:rFonts w:asciiTheme="minorBidi" w:hAnsiTheme="minorBidi"/>
            <w:sz w:val="20"/>
            <w:szCs w:val="20"/>
          </w:rPr>
          <w:alias w:val="Language proficiency"/>
          <w:tag w:val="Language proficiency"/>
          <w:id w:val="2077543069"/>
          <w:placeholder>
            <w:docPart w:val="463CD3B123184876805CBDF31BEBCEAD"/>
          </w:placeholder>
          <w:comboBox>
            <w:listItem w:value="Choose proficiency level."/>
            <w:listItem w:displayText="Working knowledge of" w:value="Working knowledge of"/>
            <w:listItem w:displayText="Fluency in" w:value="Fluency in"/>
            <w:listItem w:displayText="Basic knowledge of" w:value="Basic knowledge of"/>
            <w:listItem w:displayText="Fair knowledge of" w:value="Fair knowledge of"/>
            <w:listItem w:displayText="Mother Tongue" w:value="Mother Tongue"/>
          </w:comboBox>
        </w:sdtPr>
        <w:sdtEndPr>
          <w:rPr>
            <w:rFonts w:asciiTheme="minorBidi" w:hAnsiTheme="minorBidi"/>
            <w:sz w:val="20"/>
            <w:szCs w:val="20"/>
          </w:rPr>
        </w:sdtEndPr>
        <w:sdtContent>
          <w:r>
            <w:rPr>
              <w:rFonts w:asciiTheme="minorBidi" w:hAnsiTheme="minorBidi"/>
              <w:sz w:val="20"/>
              <w:szCs w:val="20"/>
            </w:rPr>
            <w:t>Working knowledge of</w:t>
          </w:r>
        </w:sdtContent>
      </w:sdt>
      <w:r>
        <w:rPr>
          <w:rFonts w:asciiTheme="minorBidi" w:hAnsiTheme="minorBidi"/>
          <w:color w:val="FF0000"/>
          <w:sz w:val="20"/>
          <w:szCs w:val="20"/>
        </w:rPr>
        <w:t xml:space="preserve"> </w:t>
      </w:r>
      <w:r>
        <w:rPr>
          <w:rFonts w:eastAsia="Times New Roman" w:asciiTheme="minorBidi" w:hAnsiTheme="minorBidi"/>
          <w:color w:val="C00000"/>
          <w:sz w:val="20"/>
          <w:szCs w:val="20"/>
        </w:rPr>
        <w:t xml:space="preserve">ENGLISH </w:t>
      </w:r>
      <w:r>
        <w:rPr>
          <w:rFonts w:asciiTheme="minorBidi" w:hAnsiTheme="minorBidi"/>
          <w:sz w:val="20"/>
          <w:szCs w:val="20"/>
        </w:rPr>
        <w:t xml:space="preserve">is required. </w:t>
      </w:r>
    </w:p>
    <w:p w14:paraId="4688A774">
      <w:pPr>
        <w:tabs>
          <w:tab w:val="clear" w:pos="284"/>
          <w:tab w:val="clear" w:pos="900"/>
        </w:tabs>
        <w:ind w:left="360" w:hanging="360"/>
      </w:pPr>
      <w:sdt>
        <w:sdtPr>
          <w:alias w:val="Language proficiency"/>
          <w:tag w:val="Language proficiency"/>
          <w:id w:val="-1746101406"/>
          <w:placeholder>
            <w:docPart w:val="AF861ED7F0E34D71B4F54B1439B340CB"/>
          </w:placeholder>
          <w:comboBox>
            <w:listItem w:value="Choose proficiency level."/>
            <w:listItem w:displayText="Working knowledge of" w:value="Working knowledge of"/>
            <w:listItem w:displayText="Fluency in" w:value="Fluency in"/>
            <w:listItem w:displayText="Basic knowledge of" w:value="Basic knowledge of"/>
            <w:listItem w:displayText="Fair knowledge of" w:value="Fair knowledge of"/>
            <w:listItem w:displayText="Mother tongue" w:value="Mother tongue"/>
          </w:comboBox>
        </w:sdtPr>
        <w:sdtContent>
          <w:r>
            <w:t>Working knowledge of</w:t>
          </w:r>
        </w:sdtContent>
      </w:sdt>
      <w:r>
        <w:rPr>
          <w:color w:val="FF0000"/>
        </w:rPr>
        <w:t xml:space="preserve"> </w:t>
      </w:r>
      <w:r>
        <w:rPr>
          <w:color w:val="C00000"/>
        </w:rPr>
        <w:t xml:space="preserve">CHINESE </w:t>
      </w:r>
      <w:r>
        <w:t>is desirable.</w:t>
      </w:r>
    </w:p>
    <w:p w14:paraId="038CE6D5">
      <w:pPr>
        <w:pStyle w:val="65"/>
        <w:numPr>
          <w:ilvl w:val="0"/>
          <w:numId w:val="1"/>
        </w:numPr>
        <w:tabs>
          <w:tab w:val="clear" w:pos="284"/>
          <w:tab w:val="clear" w:pos="900"/>
        </w:tabs>
      </w:pPr>
      <w:r>
        <w:rPr>
          <w:b/>
          <w:bCs/>
        </w:rPr>
        <w:t xml:space="preserve">Competencies and values: </w:t>
      </w:r>
      <w:r>
        <w:t>(If competency</w:t>
      </w:r>
      <w:r>
        <w:rPr>
          <w:rFonts w:ascii="Cambria Math" w:hAnsi="Cambria Math" w:cs="Cambria Math"/>
        </w:rPr>
        <w:t>‑</w:t>
      </w:r>
      <w:r>
        <w:t xml:space="preserve">based interviews are used, list only those competencies that are directly relevant to the assignment, using the host entity’s competency framework where applicable. The list below </w:t>
      </w:r>
      <w:bookmarkStart w:id="4" w:name="_Int_cw1Ytv87"/>
      <w:r>
        <w:t>is</w:t>
      </w:r>
      <w:bookmarkEnd w:id="4"/>
      <w:r>
        <w:t xml:space="preserve"> only indicative.)</w:t>
      </w:r>
    </w:p>
    <w:p w14:paraId="05B5632C">
      <w:pPr>
        <w:pStyle w:val="65"/>
        <w:numPr>
          <w:ilvl w:val="0"/>
          <w:numId w:val="3"/>
        </w:numPr>
        <w:tabs>
          <w:tab w:val="clear" w:pos="284"/>
          <w:tab w:val="clear" w:pos="900"/>
        </w:tabs>
        <w:spacing w:line="240" w:lineRule="auto"/>
        <w:ind w:left="360"/>
        <w:rPr>
          <w:lang w:eastAsia="en-GB"/>
        </w:rPr>
      </w:pPr>
      <w:r>
        <w:t>Adaptability and flexibility</w:t>
      </w:r>
    </w:p>
    <w:p w14:paraId="1AAA3619">
      <w:pPr>
        <w:pStyle w:val="65"/>
        <w:numPr>
          <w:ilvl w:val="0"/>
          <w:numId w:val="3"/>
        </w:numPr>
        <w:tabs>
          <w:tab w:val="clear" w:pos="284"/>
          <w:tab w:val="clear" w:pos="900"/>
        </w:tabs>
        <w:spacing w:line="240" w:lineRule="auto"/>
        <w:ind w:left="360"/>
        <w:rPr>
          <w:lang w:eastAsia="en-GB"/>
        </w:rPr>
      </w:pPr>
      <w:r>
        <w:t>Creativity</w:t>
      </w:r>
    </w:p>
    <w:p w14:paraId="493B9990">
      <w:pPr>
        <w:pStyle w:val="65"/>
        <w:numPr>
          <w:ilvl w:val="0"/>
          <w:numId w:val="3"/>
        </w:numPr>
        <w:tabs>
          <w:tab w:val="clear" w:pos="284"/>
          <w:tab w:val="clear" w:pos="900"/>
        </w:tabs>
        <w:spacing w:line="240" w:lineRule="auto"/>
        <w:ind w:left="360"/>
        <w:rPr>
          <w:lang w:eastAsia="en-GB"/>
        </w:rPr>
      </w:pPr>
      <w:r>
        <w:t>Planning and organising</w:t>
      </w:r>
    </w:p>
    <w:p w14:paraId="0E7F0674">
      <w:pPr>
        <w:pStyle w:val="65"/>
        <w:numPr>
          <w:ilvl w:val="0"/>
          <w:numId w:val="3"/>
        </w:numPr>
        <w:tabs>
          <w:tab w:val="clear" w:pos="284"/>
          <w:tab w:val="clear" w:pos="900"/>
        </w:tabs>
        <w:spacing w:line="240" w:lineRule="auto"/>
        <w:ind w:left="360"/>
        <w:rPr>
          <w:lang w:eastAsia="en-GB"/>
        </w:rPr>
      </w:pPr>
      <w:r>
        <w:t>Professionalism</w:t>
      </w:r>
    </w:p>
    <w:p w14:paraId="3A273B26">
      <w:pPr>
        <w:pStyle w:val="65"/>
        <w:tabs>
          <w:tab w:val="clear" w:pos="284"/>
          <w:tab w:val="clear" w:pos="900"/>
        </w:tabs>
        <w:spacing w:line="240" w:lineRule="auto"/>
        <w:ind w:left="360" w:firstLine="0"/>
        <w:rPr>
          <w:lang w:eastAsia="en-GB"/>
        </w:rPr>
      </w:pPr>
    </w:p>
    <w:p w14:paraId="0E1504B0">
      <w:pPr>
        <w:tabs>
          <w:tab w:val="clear" w:pos="284"/>
          <w:tab w:val="clear" w:pos="900"/>
        </w:tabs>
        <w:ind w:left="360" w:hanging="360"/>
        <w:rPr>
          <w:lang w:eastAsia="en-GB"/>
        </w:rPr>
      </w:pPr>
    </w:p>
    <w:p w14:paraId="57618C48">
      <w:pPr>
        <w:pStyle w:val="51"/>
        <w:numPr>
          <w:ilvl w:val="0"/>
          <w:numId w:val="1"/>
        </w:numPr>
        <w:tabs>
          <w:tab w:val="clear" w:pos="284"/>
          <w:tab w:val="clear" w:pos="900"/>
        </w:tabs>
        <w:rPr>
          <w:rFonts w:asciiTheme="minorBidi" w:hAnsiTheme="minorBidi"/>
          <w:b/>
          <w:bCs/>
          <w:sz w:val="20"/>
          <w:szCs w:val="20"/>
        </w:rPr>
      </w:pPr>
      <w:r>
        <w:rPr>
          <w:rFonts w:asciiTheme="minorBidi" w:hAnsiTheme="minorBidi"/>
          <w:b/>
          <w:bCs/>
          <w:sz w:val="20"/>
          <w:szCs w:val="20"/>
        </w:rPr>
        <w:t>Living conditions and other remarks:</w:t>
      </w:r>
      <w:r>
        <w:rPr>
          <w:rFonts w:asciiTheme="minorBidi" w:hAnsiTheme="minorBidi"/>
          <w:b/>
          <w:bCs/>
        </w:rPr>
        <w:t xml:space="preserve"> </w:t>
      </w:r>
      <w:sdt>
        <w:sdtPr>
          <w:rPr>
            <w:rFonts w:asciiTheme="minorBidi" w:hAnsiTheme="minorBidi"/>
            <w:b/>
            <w:bCs/>
          </w:rPr>
          <w:id w:val="1143000305"/>
          <w:placeholder>
            <w:docPart w:val="ED577901A41A451CA4B3181D9DCBDFAB"/>
          </w:placeholder>
          <w:showingPlcHdr/>
        </w:sdtPr>
        <w:sdtEndPr>
          <w:rPr>
            <w:rFonts w:asciiTheme="minorBidi" w:hAnsiTheme="minorBidi"/>
            <w:b/>
            <w:bCs/>
          </w:rPr>
        </w:sdtEndPr>
        <w:sdtContent>
          <w:r>
            <w:rPr>
              <w:rStyle w:val="66"/>
              <w:rFonts w:asciiTheme="minorBidi" w:hAnsiTheme="minorBidi"/>
              <w:sz w:val="20"/>
              <w:szCs w:val="20"/>
            </w:rPr>
            <w:t>Click or tap here to enter text.</w:t>
          </w:r>
        </w:sdtContent>
      </w:sdt>
    </w:p>
    <w:p w14:paraId="4533813F">
      <w:pPr>
        <w:pStyle w:val="35"/>
        <w:tabs>
          <w:tab w:val="clear" w:pos="284"/>
          <w:tab w:val="clear" w:pos="900"/>
        </w:tabs>
        <w:spacing w:before="120" w:after="100" w:line="240" w:lineRule="auto"/>
        <w:ind w:left="408" w:firstLine="0"/>
        <w:rPr>
          <w:rFonts w:eastAsia="Calibri"/>
          <w:lang w:eastAsia="en-US"/>
        </w:rPr>
      </w:pPr>
      <w:r>
        <w:rPr>
          <w:rFonts w:eastAsia="Calibri"/>
          <w:lang w:eastAsia="en-US"/>
        </w:rPr>
        <w:t xml:space="preserve">The duty station of the national UN Volunteer is located in Beijing city, where modest public infrastructure and health services are available. It is the foremost political and cultural metropolis in China. The city has excellent health services available. </w:t>
      </w:r>
    </w:p>
    <w:p w14:paraId="593EA451">
      <w:pPr>
        <w:pStyle w:val="35"/>
        <w:tabs>
          <w:tab w:val="clear" w:pos="284"/>
          <w:tab w:val="clear" w:pos="900"/>
        </w:tabs>
        <w:spacing w:before="120" w:after="100" w:line="240" w:lineRule="auto"/>
        <w:ind w:left="408" w:firstLine="0"/>
        <w:rPr>
          <w:rFonts w:eastAsia="Calibri"/>
          <w:lang w:eastAsia="en-US"/>
        </w:rPr>
      </w:pPr>
    </w:p>
    <w:p w14:paraId="524BCFE9">
      <w:pPr>
        <w:pStyle w:val="35"/>
        <w:tabs>
          <w:tab w:val="clear" w:pos="284"/>
          <w:tab w:val="clear" w:pos="900"/>
        </w:tabs>
        <w:spacing w:before="120" w:beforeAutospacing="0" w:after="100" w:line="240" w:lineRule="auto"/>
        <w:ind w:left="408" w:firstLine="0"/>
        <w:rPr>
          <w:rFonts w:eastAsia="Calibri"/>
          <w:lang w:eastAsia="en-US"/>
        </w:rPr>
      </w:pPr>
      <w:r>
        <w:rPr>
          <w:rFonts w:eastAsia="Calibri"/>
          <w:lang w:eastAsia="en-US"/>
        </w:rPr>
        <w:t xml:space="preserve">In general, rent for apartments in central locations is high relative to other regions in China, but quality is good. Beijing is well served by many shopping malls, large supermarket chains and international brands. Buses and subways are the most common form of mass transportation. Metered taxis are widely available and domestic and regional travel by train and airplane is popular. </w:t>
      </w:r>
    </w:p>
    <w:p w14:paraId="1B3A4715">
      <w:pPr>
        <w:pStyle w:val="35"/>
        <w:tabs>
          <w:tab w:val="clear" w:pos="284"/>
          <w:tab w:val="clear" w:pos="900"/>
        </w:tabs>
        <w:spacing w:before="120" w:beforeAutospacing="0" w:after="100" w:line="240" w:lineRule="auto"/>
        <w:ind w:left="408" w:firstLine="0"/>
        <w:rPr>
          <w:rFonts w:eastAsia="Calibri"/>
          <w:color w:val="C00000"/>
          <w:lang w:eastAsia="en-US"/>
        </w:rPr>
      </w:pPr>
    </w:p>
    <w:p w14:paraId="04B62BB7">
      <w:pPr>
        <w:pStyle w:val="35"/>
        <w:tabs>
          <w:tab w:val="clear" w:pos="284"/>
          <w:tab w:val="clear" w:pos="900"/>
        </w:tabs>
        <w:spacing w:before="120" w:beforeAutospacing="0" w:after="100" w:line="240" w:lineRule="auto"/>
        <w:ind w:left="408" w:firstLine="0"/>
        <w:rPr>
          <w:rFonts w:eastAsia="Calibri"/>
          <w:i/>
          <w:iCs/>
          <w:color w:val="0000FF"/>
          <w:u w:val="single"/>
        </w:rPr>
      </w:pPr>
      <w:r>
        <w:rPr>
          <w:i/>
          <w:iCs/>
          <w:color w:val="C00000"/>
        </w:rPr>
        <w:t xml:space="preserve">You may check the full benefits and allowances applicable to the duty station using the </w:t>
      </w:r>
      <w:r>
        <w:fldChar w:fldCharType="begin"/>
      </w:r>
      <w:r>
        <w:instrText xml:space="preserve"> HYPERLINK "https://app.unv.org/calculator" </w:instrText>
      </w:r>
      <w:r>
        <w:fldChar w:fldCharType="separate"/>
      </w:r>
      <w:r>
        <w:rPr>
          <w:rStyle w:val="45"/>
          <w:rFonts w:eastAsia="Calibri"/>
          <w:i/>
          <w:iCs/>
        </w:rPr>
        <w:t>UVP calculator</w:t>
      </w:r>
      <w:r>
        <w:rPr>
          <w:rStyle w:val="45"/>
          <w:rFonts w:eastAsia="Calibri"/>
          <w:i/>
          <w:iCs/>
        </w:rPr>
        <w:fldChar w:fldCharType="end"/>
      </w:r>
      <w:r>
        <w:rPr>
          <w:i/>
          <w:iCs/>
        </w:rPr>
        <w:t xml:space="preserve">. </w:t>
      </w:r>
      <w:r>
        <w:rPr>
          <w:rFonts w:eastAsia="Calibri"/>
          <w:i/>
          <w:iCs/>
          <w:color w:val="C00000"/>
        </w:rPr>
        <w:t xml:space="preserve">Please see the </w:t>
      </w:r>
      <w:r>
        <w:fldChar w:fldCharType="begin"/>
      </w:r>
      <w:r>
        <w:instrText xml:space="preserve"> HYPERLINK "https://www.unv.org/sites/default/files/Conditions%20of%20Service%201%20April%202026_0.pdf" </w:instrText>
      </w:r>
      <w:r>
        <w:fldChar w:fldCharType="separate"/>
      </w:r>
      <w:r>
        <w:rPr>
          <w:rStyle w:val="45"/>
          <w:rFonts w:eastAsia="Calibri"/>
          <w:i/>
          <w:iCs/>
        </w:rPr>
        <w:t>Conditions of Service for UN Volunteers</w:t>
      </w:r>
      <w:r>
        <w:rPr>
          <w:rStyle w:val="45"/>
          <w:rFonts w:eastAsia="Calibri"/>
          <w:i/>
          <w:iCs/>
        </w:rPr>
        <w:fldChar w:fldCharType="end"/>
      </w:r>
      <w:r>
        <w:rPr>
          <w:rFonts w:eastAsia="Calibri"/>
          <w:i/>
          <w:iCs/>
          <w:color w:val="C00000"/>
        </w:rPr>
        <w:t xml:space="preserve"> for more information and details.”</w:t>
      </w:r>
    </w:p>
    <w:bookmarkEnd w:id="2"/>
    <w:p w14:paraId="345920D7">
      <w:pPr>
        <w:pStyle w:val="51"/>
        <w:numPr>
          <w:ilvl w:val="0"/>
          <w:numId w:val="1"/>
        </w:numPr>
        <w:tabs>
          <w:tab w:val="clear" w:pos="284"/>
        </w:tabs>
        <w:jc w:val="left"/>
        <w:rPr>
          <w:rFonts w:asciiTheme="minorBidi" w:hAnsiTheme="minorBidi"/>
          <w:sz w:val="20"/>
          <w:szCs w:val="20"/>
        </w:rPr>
      </w:pPr>
      <w:bookmarkStart w:id="5" w:name="_Hlk525648491"/>
      <w:r>
        <w:rPr>
          <w:rFonts w:asciiTheme="minorBidi" w:hAnsiTheme="minorBidi"/>
          <w:b/>
          <w:bCs/>
          <w:sz w:val="20"/>
          <w:szCs w:val="20"/>
        </w:rPr>
        <w:t>Driving license needed:</w:t>
      </w:r>
      <w:r>
        <w:rPr>
          <w:rFonts w:asciiTheme="minorBidi" w:hAnsiTheme="minorBidi"/>
          <w:sz w:val="20"/>
          <w:szCs w:val="20"/>
        </w:rPr>
        <w:t xml:space="preserve"> </w:t>
      </w:r>
      <w:sdt>
        <w:sdtPr>
          <w:rPr>
            <w:rFonts w:asciiTheme="minorBidi" w:hAnsiTheme="minorBidi"/>
            <w:sz w:val="20"/>
            <w:szCs w:val="20"/>
          </w:rPr>
          <w:id w:val="-1270547314"/>
          <w14:checkbox>
            <w14:checked w14:val="0"/>
            <w14:checkedState w14:val="2612" w14:font="MS Gothic"/>
            <w14:uncheckedState w14:val="2610" w14:font="MS Gothic"/>
          </w14:checkbox>
        </w:sdtPr>
        <w:sdtEndPr>
          <w:rPr>
            <w:rFonts w:asciiTheme="minorBidi" w:hAnsiTheme="minorBidi"/>
            <w:sz w:val="20"/>
            <w:szCs w:val="20"/>
          </w:rPr>
        </w:sdtEndPr>
        <w:sdtContent>
          <w:r>
            <w:rPr>
              <w:rFonts w:ascii="Segoe UI Symbol" w:hAnsi="Segoe UI Symbol" w:eastAsia="MS Gothic" w:cs="Segoe UI Symbol"/>
              <w:sz w:val="20"/>
              <w:szCs w:val="20"/>
            </w:rPr>
            <w:t>☐</w:t>
          </w:r>
        </w:sdtContent>
      </w:sdt>
      <w:r>
        <w:rPr>
          <w:rFonts w:asciiTheme="minorBidi" w:hAnsiTheme="minorBidi"/>
          <w:sz w:val="20"/>
          <w:szCs w:val="20"/>
        </w:rPr>
        <w:t xml:space="preserve">  Yes </w:t>
      </w:r>
      <w:sdt>
        <w:sdtPr>
          <w:rPr>
            <w:rFonts w:asciiTheme="minorBidi" w:hAnsiTheme="minorBidi"/>
            <w:sz w:val="20"/>
            <w:szCs w:val="20"/>
          </w:rPr>
          <w:id w:val="1247141923"/>
          <w14:checkbox>
            <w14:checked w14:val="1"/>
            <w14:checkedState w14:val="2612" w14:font="MS Gothic"/>
            <w14:uncheckedState w14:val="2610" w14:font="MS Gothic"/>
          </w14:checkbox>
        </w:sdtPr>
        <w:sdtEndPr>
          <w:rPr>
            <w:rFonts w:asciiTheme="minorBidi" w:hAnsiTheme="minorBidi"/>
            <w:sz w:val="20"/>
            <w:szCs w:val="20"/>
          </w:rPr>
        </w:sdtEndPr>
        <w:sdtContent>
          <w:r>
            <w:rPr>
              <w:rFonts w:hint="eastAsia" w:ascii="MS Gothic" w:hAnsi="MS Gothic" w:eastAsia="MS Gothic"/>
              <w:sz w:val="20"/>
              <w:szCs w:val="20"/>
            </w:rPr>
            <w:t>☒</w:t>
          </w:r>
        </w:sdtContent>
      </w:sdt>
      <w:r>
        <w:rPr>
          <w:rFonts w:asciiTheme="minorBidi" w:hAnsiTheme="minorBidi"/>
          <w:sz w:val="20"/>
          <w:szCs w:val="20"/>
        </w:rPr>
        <w:t xml:space="preserve">  No</w:t>
      </w:r>
    </w:p>
    <w:p w14:paraId="5A4D9E89">
      <w:pPr>
        <w:pStyle w:val="51"/>
        <w:numPr>
          <w:ilvl w:val="0"/>
          <w:numId w:val="1"/>
        </w:numPr>
        <w:tabs>
          <w:tab w:val="clear" w:pos="284"/>
        </w:tabs>
        <w:jc w:val="left"/>
        <w:rPr>
          <w:rFonts w:asciiTheme="minorBidi" w:hAnsiTheme="minorBidi"/>
          <w:sz w:val="20"/>
          <w:szCs w:val="20"/>
        </w:rPr>
      </w:pPr>
      <w:r>
        <w:rPr>
          <w:rFonts w:asciiTheme="minorBidi" w:hAnsiTheme="minorBidi"/>
          <w:b/>
          <w:bCs/>
          <w:sz w:val="20"/>
          <w:szCs w:val="20"/>
        </w:rPr>
        <w:t xml:space="preserve">Assignment is reserved exclusively for persons with disabilities: </w:t>
      </w:r>
      <w:sdt>
        <w:sdtPr>
          <w:rPr>
            <w:rFonts w:asciiTheme="minorBidi" w:hAnsiTheme="minorBidi"/>
            <w:sz w:val="20"/>
            <w:szCs w:val="20"/>
          </w:rPr>
          <w:id w:val="-249127400"/>
          <w14:checkbox>
            <w14:checked w14:val="0"/>
            <w14:checkedState w14:val="2612" w14:font="MS Gothic"/>
            <w14:uncheckedState w14:val="2610" w14:font="MS Gothic"/>
          </w14:checkbox>
        </w:sdtPr>
        <w:sdtEndPr>
          <w:rPr>
            <w:rFonts w:asciiTheme="minorBidi" w:hAnsiTheme="minorBidi"/>
            <w:sz w:val="20"/>
            <w:szCs w:val="20"/>
          </w:rPr>
        </w:sdtEndPr>
        <w:sdtContent>
          <w:r>
            <w:rPr>
              <w:rFonts w:ascii="Segoe UI Symbol" w:hAnsi="Segoe UI Symbol" w:eastAsia="MS Gothic" w:cs="Segoe UI Symbol"/>
              <w:sz w:val="20"/>
              <w:szCs w:val="20"/>
            </w:rPr>
            <w:t>☐</w:t>
          </w:r>
        </w:sdtContent>
      </w:sdt>
      <w:r>
        <w:rPr>
          <w:rFonts w:asciiTheme="minorBidi" w:hAnsiTheme="minorBidi"/>
          <w:sz w:val="20"/>
          <w:szCs w:val="20"/>
        </w:rPr>
        <w:t xml:space="preserve">  Yes </w:t>
      </w:r>
      <w:sdt>
        <w:sdtPr>
          <w:rPr>
            <w:rFonts w:asciiTheme="minorBidi" w:hAnsiTheme="minorBidi"/>
            <w:sz w:val="20"/>
            <w:szCs w:val="20"/>
          </w:rPr>
          <w:id w:val="1436095073"/>
          <w14:checkbox>
            <w14:checked w14:val="1"/>
            <w14:checkedState w14:val="2612" w14:font="MS Gothic"/>
            <w14:uncheckedState w14:val="2610" w14:font="MS Gothic"/>
          </w14:checkbox>
        </w:sdtPr>
        <w:sdtEndPr>
          <w:rPr>
            <w:rFonts w:asciiTheme="minorBidi" w:hAnsiTheme="minorBidi"/>
            <w:sz w:val="20"/>
            <w:szCs w:val="20"/>
          </w:rPr>
        </w:sdtEndPr>
        <w:sdtContent>
          <w:r>
            <w:rPr>
              <w:rFonts w:hint="eastAsia" w:ascii="MS Gothic" w:hAnsi="MS Gothic" w:eastAsia="MS Gothic"/>
              <w:sz w:val="20"/>
              <w:szCs w:val="20"/>
            </w:rPr>
            <w:t>☒</w:t>
          </w:r>
        </w:sdtContent>
      </w:sdt>
      <w:r>
        <w:rPr>
          <w:rFonts w:asciiTheme="minorBidi" w:hAnsiTheme="minorBidi"/>
          <w:sz w:val="20"/>
          <w:szCs w:val="20"/>
        </w:rPr>
        <w:t xml:space="preserve">  No</w:t>
      </w:r>
    </w:p>
    <w:p w14:paraId="0ABA0948">
      <w:pPr>
        <w:pStyle w:val="51"/>
        <w:numPr>
          <w:ilvl w:val="0"/>
          <w:numId w:val="1"/>
        </w:numPr>
        <w:tabs>
          <w:tab w:val="clear" w:pos="284"/>
        </w:tabs>
        <w:jc w:val="left"/>
        <w:rPr>
          <w:rFonts w:asciiTheme="minorBidi" w:hAnsiTheme="minorBidi"/>
          <w:sz w:val="20"/>
          <w:szCs w:val="20"/>
        </w:rPr>
      </w:pPr>
      <w:r>
        <w:rPr>
          <w:rFonts w:asciiTheme="minorBidi" w:hAnsiTheme="minorBidi"/>
          <w:b/>
          <w:bCs/>
          <w:sz w:val="20"/>
          <w:szCs w:val="20"/>
        </w:rPr>
        <w:t>Accessibility measures in place:</w:t>
      </w:r>
      <w:r>
        <w:rPr>
          <w:rFonts w:asciiTheme="minorBidi" w:hAnsiTheme="minorBidi"/>
          <w:sz w:val="20"/>
          <w:szCs w:val="20"/>
        </w:rPr>
        <w:t xml:space="preserve"> </w:t>
      </w:r>
      <w:sdt>
        <w:sdtPr>
          <w:rPr>
            <w:rFonts w:asciiTheme="minorBidi" w:hAnsiTheme="minorBidi"/>
            <w:sz w:val="20"/>
            <w:szCs w:val="20"/>
          </w:rPr>
          <w:id w:val="-1826121378"/>
          <w14:checkbox>
            <w14:checked w14:val="0"/>
            <w14:checkedState w14:val="2612" w14:font="MS Gothic"/>
            <w14:uncheckedState w14:val="2610" w14:font="MS Gothic"/>
          </w14:checkbox>
        </w:sdtPr>
        <w:sdtEndPr>
          <w:rPr>
            <w:rFonts w:asciiTheme="minorBidi" w:hAnsiTheme="minorBidi"/>
            <w:sz w:val="20"/>
            <w:szCs w:val="20"/>
          </w:rPr>
        </w:sdtEndPr>
        <w:sdtContent>
          <w:r>
            <w:rPr>
              <w:rFonts w:ascii="Segoe UI Symbol" w:hAnsi="Segoe UI Symbol" w:eastAsia="MS Gothic" w:cs="Segoe UI Symbol"/>
              <w:sz w:val="20"/>
              <w:szCs w:val="20"/>
            </w:rPr>
            <w:t>☐</w:t>
          </w:r>
        </w:sdtContent>
      </w:sdt>
      <w:r>
        <w:rPr>
          <w:rFonts w:asciiTheme="minorBidi" w:hAnsiTheme="minorBidi"/>
          <w:sz w:val="20"/>
          <w:szCs w:val="20"/>
        </w:rPr>
        <w:t xml:space="preserve">  Yes </w:t>
      </w:r>
      <w:sdt>
        <w:sdtPr>
          <w:rPr>
            <w:rFonts w:asciiTheme="minorBidi" w:hAnsiTheme="minorBidi"/>
            <w:sz w:val="20"/>
            <w:szCs w:val="20"/>
          </w:rPr>
          <w:id w:val="47973980"/>
          <w14:checkbox>
            <w14:checked w14:val="0"/>
            <w14:checkedState w14:val="2612" w14:font="MS Gothic"/>
            <w14:uncheckedState w14:val="2610" w14:font="MS Gothic"/>
          </w14:checkbox>
        </w:sdtPr>
        <w:sdtEndPr>
          <w:rPr>
            <w:rFonts w:asciiTheme="minorBidi" w:hAnsiTheme="minorBidi"/>
            <w:sz w:val="20"/>
            <w:szCs w:val="20"/>
          </w:rPr>
        </w:sdtEndPr>
        <w:sdtContent>
          <w:r>
            <w:rPr>
              <w:rFonts w:ascii="Segoe UI Symbol" w:hAnsi="Segoe UI Symbol" w:eastAsia="MS Gothic" w:cs="Segoe UI Symbol"/>
              <w:sz w:val="20"/>
              <w:szCs w:val="20"/>
            </w:rPr>
            <w:t>☐</w:t>
          </w:r>
        </w:sdtContent>
      </w:sdt>
      <w:r>
        <w:rPr>
          <w:rFonts w:asciiTheme="minorBidi" w:hAnsiTheme="minorBidi"/>
          <w:sz w:val="20"/>
          <w:szCs w:val="20"/>
        </w:rPr>
        <w:t xml:space="preserve">  No</w:t>
      </w:r>
      <w:r>
        <w:rPr>
          <w:rFonts w:asciiTheme="minorBidi" w:hAnsiTheme="minorBidi"/>
          <w:sz w:val="20"/>
          <w:szCs w:val="20"/>
        </w:rPr>
        <w:br w:type="textWrapping"/>
      </w:r>
      <w:r>
        <w:rPr>
          <w:rFonts w:asciiTheme="minorBidi" w:hAnsiTheme="minorBidi"/>
          <w:sz w:val="20"/>
          <w:szCs w:val="20"/>
        </w:rPr>
        <w:t>If yes, please mark all that apply:</w:t>
      </w:r>
    </w:p>
    <w:p w14:paraId="30F05C92">
      <w:pPr>
        <w:pStyle w:val="51"/>
        <w:tabs>
          <w:tab w:val="left" w:pos="993"/>
          <w:tab w:val="clear" w:pos="284"/>
          <w:tab w:val="clear" w:pos="900"/>
        </w:tabs>
        <w:rPr>
          <w:rFonts w:asciiTheme="minorBidi" w:hAnsiTheme="minorBidi"/>
          <w:sz w:val="16"/>
          <w:szCs w:val="16"/>
        </w:rPr>
      </w:pPr>
    </w:p>
    <w:p w14:paraId="1E02B4EC">
      <w:pPr>
        <w:pStyle w:val="51"/>
        <w:tabs>
          <w:tab w:val="left" w:pos="993"/>
          <w:tab w:val="clear" w:pos="284"/>
          <w:tab w:val="clear" w:pos="900"/>
        </w:tabs>
        <w:rPr>
          <w:rStyle w:val="66"/>
          <w:rFonts w:asciiTheme="minorBidi" w:hAnsiTheme="minorBidi"/>
          <w:b/>
          <w:bCs/>
          <w:color w:val="auto"/>
          <w:sz w:val="16"/>
          <w:szCs w:val="16"/>
        </w:rPr>
        <w:sectPr>
          <w:headerReference r:id="rId7" w:type="default"/>
          <w:footerReference r:id="rId8" w:type="default"/>
          <w:type w:val="continuous"/>
          <w:pgSz w:w="11909" w:h="16834"/>
          <w:pgMar w:top="1418" w:right="1289" w:bottom="2070" w:left="1440" w:header="612" w:footer="482" w:gutter="0"/>
          <w:pgNumType w:start="1"/>
          <w:cols w:space="720" w:num="1"/>
          <w:docGrid w:linePitch="360" w:charSpace="0"/>
        </w:sectPr>
      </w:pPr>
    </w:p>
    <w:p w14:paraId="06455E25">
      <w:pPr>
        <w:pStyle w:val="51"/>
        <w:tabs>
          <w:tab w:val="left" w:pos="993"/>
          <w:tab w:val="clear" w:pos="284"/>
          <w:tab w:val="clear" w:pos="900"/>
        </w:tabs>
        <w:jc w:val="left"/>
        <w:rPr>
          <w:rStyle w:val="66"/>
          <w:rFonts w:asciiTheme="minorBidi" w:hAnsiTheme="minorBidi"/>
          <w:b/>
          <w:bCs/>
          <w:color w:val="auto"/>
          <w:sz w:val="16"/>
          <w:szCs w:val="16"/>
        </w:rPr>
      </w:pPr>
      <w:r>
        <w:rPr>
          <w:rStyle w:val="66"/>
          <w:rFonts w:asciiTheme="minorBidi" w:hAnsiTheme="minorBidi"/>
          <w:b/>
          <w:bCs/>
          <w:color w:val="auto"/>
          <w:sz w:val="16"/>
          <w:szCs w:val="16"/>
        </w:rPr>
        <w:t>Physical disabilities</w:t>
      </w:r>
    </w:p>
    <w:p w14:paraId="756DBC7C">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1494375613"/>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Main entrance wheelchair accessible</w:t>
      </w:r>
    </w:p>
    <w:p w14:paraId="3C4243A9">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388687633"/>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Office spaces wheelchair accessible</w:t>
      </w:r>
    </w:p>
    <w:p w14:paraId="552A6E81">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484857447"/>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Office equipment wheelchair accessible</w:t>
      </w:r>
    </w:p>
    <w:p w14:paraId="57DE28F9">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1551457003"/>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Security &amp; emergency protocols</w:t>
      </w:r>
    </w:p>
    <w:p w14:paraId="00D6B7B2">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213914322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Accessible facilities signposted</w:t>
      </w:r>
    </w:p>
    <w:p w14:paraId="4851D5F8">
      <w:pPr>
        <w:pStyle w:val="51"/>
        <w:tabs>
          <w:tab w:val="left" w:pos="993"/>
          <w:tab w:val="clear" w:pos="284"/>
          <w:tab w:val="clear" w:pos="900"/>
        </w:tabs>
        <w:jc w:val="left"/>
        <w:rPr>
          <w:rStyle w:val="66"/>
          <w:rFonts w:asciiTheme="minorBidi" w:hAnsiTheme="minorBidi"/>
          <w:b/>
          <w:bCs/>
          <w:color w:val="auto"/>
          <w:sz w:val="16"/>
          <w:szCs w:val="16"/>
        </w:rPr>
      </w:pPr>
      <w:sdt>
        <w:sdtPr>
          <w:rPr>
            <w:rStyle w:val="66"/>
            <w:rFonts w:asciiTheme="minorBidi" w:hAnsiTheme="minorBidi"/>
            <w:b/>
            <w:bCs/>
            <w:color w:val="auto"/>
            <w:sz w:val="16"/>
            <w:szCs w:val="16"/>
          </w:rPr>
          <w:id w:val="599153656"/>
          <w14:checkbox>
            <w14:checked w14:val="0"/>
            <w14:checkedState w14:val="2612" w14:font="MS Gothic"/>
            <w14:uncheckedState w14:val="2610" w14:font="MS Gothic"/>
          </w14:checkbox>
        </w:sdtPr>
        <w:sdtEndPr>
          <w:rPr>
            <w:rStyle w:val="66"/>
            <w:rFonts w:asciiTheme="minorBidi" w:hAnsiTheme="minorBidi"/>
            <w:b/>
            <w:bCs/>
            <w:color w:val="auto"/>
            <w:sz w:val="16"/>
            <w:szCs w:val="16"/>
          </w:rPr>
        </w:sdtEndPr>
        <w:sdtContent>
          <w:r>
            <w:rPr>
              <w:rStyle w:val="66"/>
              <w:rFonts w:ascii="Segoe UI Symbol" w:hAnsi="Segoe UI Symbol" w:eastAsia="MS Gothic" w:cs="Segoe UI Symbol"/>
              <w:b/>
              <w:bCs/>
              <w:color w:val="auto"/>
              <w:sz w:val="16"/>
              <w:szCs w:val="16"/>
            </w:rPr>
            <w:t>☐</w:t>
          </w:r>
        </w:sdtContent>
      </w:sdt>
      <w:r>
        <w:rPr>
          <w:rStyle w:val="66"/>
          <w:rFonts w:asciiTheme="minorBidi" w:hAnsiTheme="minorBidi"/>
          <w:b/>
          <w:bCs/>
          <w:color w:val="auto"/>
          <w:sz w:val="16"/>
          <w:szCs w:val="16"/>
        </w:rPr>
        <w:t xml:space="preserve">  Transportation adapted</w:t>
      </w:r>
    </w:p>
    <w:p w14:paraId="2204DB72">
      <w:pPr>
        <w:pStyle w:val="51"/>
        <w:tabs>
          <w:tab w:val="left" w:pos="993"/>
          <w:tab w:val="clear" w:pos="284"/>
          <w:tab w:val="clear" w:pos="900"/>
        </w:tabs>
        <w:jc w:val="left"/>
        <w:rPr>
          <w:rStyle w:val="66"/>
          <w:rFonts w:asciiTheme="minorBidi" w:hAnsiTheme="minorBidi"/>
          <w:b/>
          <w:bCs/>
          <w:color w:val="auto"/>
          <w:sz w:val="16"/>
          <w:szCs w:val="16"/>
        </w:rPr>
      </w:pPr>
    </w:p>
    <w:p w14:paraId="14855118">
      <w:pPr>
        <w:pStyle w:val="51"/>
        <w:tabs>
          <w:tab w:val="left" w:pos="993"/>
          <w:tab w:val="clear" w:pos="284"/>
          <w:tab w:val="clear" w:pos="900"/>
        </w:tabs>
        <w:jc w:val="left"/>
        <w:rPr>
          <w:rStyle w:val="66"/>
          <w:rFonts w:asciiTheme="minorBidi" w:hAnsiTheme="minorBidi"/>
          <w:b/>
          <w:bCs/>
          <w:color w:val="auto"/>
          <w:sz w:val="16"/>
          <w:szCs w:val="16"/>
        </w:rPr>
      </w:pPr>
      <w:r>
        <w:rPr>
          <w:rStyle w:val="66"/>
          <w:rFonts w:asciiTheme="minorBidi" w:hAnsiTheme="minorBidi"/>
          <w:b/>
          <w:bCs/>
          <w:color w:val="auto"/>
          <w:sz w:val="16"/>
          <w:szCs w:val="16"/>
        </w:rPr>
        <w:t>Visual disabilities</w:t>
      </w:r>
    </w:p>
    <w:p w14:paraId="068A6EAE">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186196348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Signs in braille</w:t>
      </w:r>
    </w:p>
    <w:p w14:paraId="07C4B127">
      <w:pPr>
        <w:pStyle w:val="51"/>
        <w:tabs>
          <w:tab w:val="left" w:pos="993"/>
          <w:tab w:val="clear" w:pos="284"/>
          <w:tab w:val="clear" w:pos="900"/>
        </w:tabs>
        <w:ind w:left="567" w:hanging="141"/>
        <w:jc w:val="left"/>
        <w:rPr>
          <w:rFonts w:asciiTheme="minorBidi" w:hAnsiTheme="minorBidi"/>
          <w:b/>
          <w:bCs/>
          <w:sz w:val="16"/>
          <w:szCs w:val="16"/>
        </w:rPr>
      </w:pPr>
      <w:sdt>
        <w:sdtPr>
          <w:rPr>
            <w:rFonts w:asciiTheme="minorBidi" w:hAnsiTheme="minorBidi"/>
            <w:b/>
            <w:bCs/>
            <w:sz w:val="16"/>
            <w:szCs w:val="16"/>
          </w:rPr>
          <w:id w:val="45962068"/>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Alternative printers</w:t>
      </w:r>
    </w:p>
    <w:p w14:paraId="1FCCD187">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74259805"/>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Assistive technology</w:t>
      </w:r>
    </w:p>
    <w:p w14:paraId="0F8EEFE7">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102424076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IT accessibility</w:t>
      </w:r>
    </w:p>
    <w:p w14:paraId="14940274">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142469383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Hearing cues</w:t>
      </w:r>
    </w:p>
    <w:p w14:paraId="46138CA1">
      <w:pPr>
        <w:pStyle w:val="51"/>
        <w:tabs>
          <w:tab w:val="left" w:pos="993"/>
          <w:tab w:val="clear" w:pos="284"/>
          <w:tab w:val="clear" w:pos="900"/>
        </w:tabs>
        <w:jc w:val="left"/>
        <w:rPr>
          <w:rStyle w:val="66"/>
          <w:rFonts w:asciiTheme="minorBidi" w:hAnsiTheme="minorBidi"/>
          <w:b/>
          <w:bCs/>
          <w:color w:val="auto"/>
          <w:sz w:val="16"/>
          <w:szCs w:val="16"/>
        </w:rPr>
      </w:pPr>
    </w:p>
    <w:p w14:paraId="117E702C">
      <w:pPr>
        <w:pStyle w:val="51"/>
        <w:tabs>
          <w:tab w:val="left" w:pos="993"/>
          <w:tab w:val="clear" w:pos="284"/>
          <w:tab w:val="clear" w:pos="900"/>
        </w:tabs>
        <w:jc w:val="left"/>
        <w:rPr>
          <w:rStyle w:val="66"/>
          <w:rFonts w:asciiTheme="minorBidi" w:hAnsiTheme="minorBidi"/>
          <w:b/>
          <w:bCs/>
          <w:color w:val="auto"/>
          <w:sz w:val="16"/>
          <w:szCs w:val="16"/>
        </w:rPr>
      </w:pPr>
      <w:r>
        <w:rPr>
          <w:rStyle w:val="66"/>
          <w:rFonts w:asciiTheme="minorBidi" w:hAnsiTheme="minorBidi"/>
          <w:b/>
          <w:bCs/>
          <w:color w:val="auto"/>
          <w:sz w:val="16"/>
          <w:szCs w:val="16"/>
        </w:rPr>
        <w:t>Hearing disabilities</w:t>
      </w:r>
    </w:p>
    <w:p w14:paraId="72A1CE69">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1574957632"/>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Sign language</w:t>
      </w:r>
    </w:p>
    <w:p w14:paraId="447896EB">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91208259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Captioning</w:t>
      </w:r>
    </w:p>
    <w:p w14:paraId="42BCE984">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1523233380"/>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Visual cues</w:t>
      </w:r>
    </w:p>
    <w:p w14:paraId="40D99EF0">
      <w:pPr>
        <w:pStyle w:val="51"/>
        <w:tabs>
          <w:tab w:val="left" w:pos="993"/>
          <w:tab w:val="clear" w:pos="284"/>
          <w:tab w:val="clear" w:pos="900"/>
        </w:tabs>
        <w:rPr>
          <w:rFonts w:asciiTheme="minorBidi" w:hAnsiTheme="minorBidi"/>
          <w:sz w:val="16"/>
          <w:szCs w:val="16"/>
        </w:rPr>
      </w:pPr>
    </w:p>
    <w:p w14:paraId="77B33F44">
      <w:pPr>
        <w:pStyle w:val="51"/>
        <w:rPr>
          <w:rFonts w:asciiTheme="minorBidi" w:hAnsiTheme="minorBidi"/>
        </w:rPr>
        <w:sectPr>
          <w:type w:val="continuous"/>
          <w:pgSz w:w="11909" w:h="16834"/>
          <w:pgMar w:top="1800" w:right="1469" w:bottom="1980" w:left="1440" w:header="612" w:footer="482" w:gutter="0"/>
          <w:pgNumType w:start="1"/>
          <w:cols w:space="720" w:num="2"/>
          <w:docGrid w:linePitch="360" w:charSpace="0"/>
        </w:sectPr>
      </w:pPr>
    </w:p>
    <w:p w14:paraId="341B571C">
      <w:pPr>
        <w:pStyle w:val="51"/>
        <w:rPr>
          <w:rFonts w:asciiTheme="minorBidi" w:hAnsiTheme="minorBidi"/>
        </w:rPr>
      </w:pPr>
    </w:p>
    <w:p w14:paraId="78F7A0F5">
      <w:pPr>
        <w:pStyle w:val="51"/>
        <w:numPr>
          <w:ilvl w:val="0"/>
          <w:numId w:val="1"/>
        </w:numPr>
        <w:rPr>
          <w:rFonts w:asciiTheme="minorBidi" w:hAnsiTheme="minorBidi"/>
          <w:b/>
          <w:bCs/>
          <w:sz w:val="20"/>
          <w:szCs w:val="20"/>
        </w:rPr>
      </w:pPr>
      <w:r>
        <w:rPr>
          <w:rFonts w:asciiTheme="minorBidi" w:hAnsiTheme="minorBidi"/>
          <w:b/>
          <w:bCs/>
          <w:sz w:val="20"/>
          <w:szCs w:val="20"/>
        </w:rPr>
        <w:t>Other accessibility info</w:t>
      </w:r>
      <w:bookmarkEnd w:id="5"/>
      <w:bookmarkStart w:id="6" w:name="_Hlk525648649"/>
      <w:bookmarkEnd w:id="6"/>
      <w:r>
        <w:rPr>
          <w:rFonts w:asciiTheme="minorBidi" w:hAnsiTheme="minorBidi"/>
          <w:b/>
          <w:bCs/>
          <w:sz w:val="20"/>
          <w:szCs w:val="20"/>
        </w:rPr>
        <w:t xml:space="preserve">: </w:t>
      </w:r>
      <w:sdt>
        <w:sdtPr>
          <w:rPr>
            <w:rFonts w:asciiTheme="minorBidi" w:hAnsiTheme="minorBidi"/>
            <w:b/>
            <w:bCs/>
            <w:sz w:val="20"/>
            <w:szCs w:val="20"/>
          </w:rPr>
          <w:id w:val="-1344780311"/>
          <w:placeholder>
            <w:docPart w:val="F754F4A92BF64C1CBFF6391CDF100E49"/>
          </w:placeholder>
          <w:showingPlcHdr/>
        </w:sdtPr>
        <w:sdtEndPr>
          <w:rPr>
            <w:rFonts w:asciiTheme="minorBidi" w:hAnsiTheme="minorBidi"/>
            <w:b/>
            <w:bCs/>
            <w:sz w:val="20"/>
            <w:szCs w:val="20"/>
          </w:rPr>
        </w:sdtEndPr>
        <w:sdtContent>
          <w:r>
            <w:rPr>
              <w:rStyle w:val="66"/>
              <w:rFonts w:asciiTheme="minorBidi" w:hAnsiTheme="minorBidi"/>
              <w:sz w:val="20"/>
              <w:szCs w:val="20"/>
            </w:rPr>
            <w:t>Click or tap here to enter text.</w:t>
          </w:r>
        </w:sdtContent>
      </w:sdt>
    </w:p>
    <w:p w14:paraId="53ECD79E">
      <w:pPr>
        <w:tabs>
          <w:tab w:val="clear" w:pos="284"/>
          <w:tab w:val="clear" w:pos="900"/>
        </w:tabs>
        <w:spacing w:after="240" w:line="240" w:lineRule="auto"/>
        <w:ind w:left="0" w:firstLine="0"/>
      </w:pPr>
      <w:sdt>
        <w:sdtPr>
          <w:id w:val="-164179256"/>
          <w14:checkbox>
            <w14:checked w14:val="1"/>
            <w14:checkedState w14:val="2612" w14:font="MS Gothic"/>
            <w14:uncheckedState w14:val="2610" w14:font="MS Gothic"/>
          </w14:checkbox>
        </w:sdtPr>
        <w:sdtContent>
          <w:r>
            <w:rPr>
              <w:rFonts w:hint="eastAsia" w:ascii="MS Gothic" w:hAnsi="MS Gothic" w:eastAsia="MS Gothic"/>
            </w:rPr>
            <w:t>☒</w:t>
          </w:r>
        </w:sdtContent>
      </w:sdt>
      <w:r>
        <w:t xml:space="preserve">  We as host entity commit to the following statement:</w:t>
      </w:r>
    </w:p>
    <w:p w14:paraId="4018A071">
      <w:pPr>
        <w:tabs>
          <w:tab w:val="clear" w:pos="284"/>
          <w:tab w:val="clear" w:pos="900"/>
        </w:tabs>
        <w:spacing w:after="240" w:line="240" w:lineRule="auto"/>
        <w:ind w:left="0" w:firstLine="0"/>
      </w:pPr>
      <w:r>
        <w:t>The UN system is committed to creating an inclusive workplace and commits to taking appropriate measures to enable persons with disabilities to access employment opportunities and benefit equally from employment related opportunities by providing reasonable accommodation. Reasonable accommodation may differ depending on the disability and individual requirements. Reasonable accommodation means “necessary and appropriate modification and adjustments not imposing a disproportionate or undue burden, where needed in a particular case, to ensure to persons with disabilities the enjoyment or exercise on an equal basis with others of all human rights and fundamental freedoms “(Article 2, UN CRPD).</w:t>
      </w:r>
    </w:p>
    <w:p w14:paraId="2B78C155">
      <w:pPr>
        <w:tabs>
          <w:tab w:val="clear" w:pos="284"/>
          <w:tab w:val="clear" w:pos="900"/>
        </w:tabs>
        <w:spacing w:after="240" w:line="240" w:lineRule="auto"/>
        <w:ind w:left="0" w:firstLine="0"/>
      </w:pPr>
    </w:p>
    <w:p w14:paraId="4E585D8F">
      <w:pPr>
        <w:tabs>
          <w:tab w:val="clear" w:pos="284"/>
          <w:tab w:val="clear" w:pos="900"/>
        </w:tabs>
        <w:spacing w:after="240" w:line="240" w:lineRule="auto"/>
        <w:ind w:left="0" w:firstLine="0"/>
        <w:rPr>
          <w:b/>
          <w:bCs/>
          <w:lang w:val="en-US"/>
        </w:rPr>
      </w:pPr>
      <w:r>
        <w:rPr>
          <w:b/>
          <w:bCs/>
          <w:lang w:val="en-US"/>
        </w:rPr>
        <w:t>For UN Volunteer assignments reserved for persons with disabilities and funded by UN Entities, reasonable accommodation arrangements and related costs will be provided by the UN Host Entity in line with its applicable policies, guidance, and funding provisions on reasonable accommodation. The Host Entity commits to budgeting an additional USD 5,000 per assignment for reasonable accommodation.</w:t>
      </w:r>
    </w:p>
    <w:p w14:paraId="7B58C701">
      <w:pPr>
        <w:pStyle w:val="51"/>
        <w:numPr>
          <w:ilvl w:val="0"/>
          <w:numId w:val="1"/>
        </w:numPr>
        <w:rPr>
          <w:rFonts w:asciiTheme="minorBidi" w:hAnsiTheme="minorBidi"/>
          <w:sz w:val="20"/>
          <w:szCs w:val="20"/>
        </w:rPr>
      </w:pPr>
      <w:r>
        <w:rPr>
          <w:rFonts w:asciiTheme="minorBidi" w:hAnsiTheme="minorBidi"/>
          <w:b/>
          <w:bCs/>
          <w:sz w:val="20"/>
          <w:szCs w:val="20"/>
        </w:rPr>
        <w:t>Reference checks requested by host entity:</w:t>
      </w:r>
      <w:r>
        <w:rPr>
          <w:rFonts w:asciiTheme="minorBidi" w:hAnsiTheme="minorBidi"/>
          <w:sz w:val="20"/>
          <w:szCs w:val="20"/>
        </w:rPr>
        <w:t xml:space="preserve"> </w:t>
      </w:r>
      <w:sdt>
        <w:sdtPr>
          <w:rPr>
            <w:rFonts w:asciiTheme="minorBidi" w:hAnsiTheme="minorBidi"/>
            <w:sz w:val="20"/>
            <w:szCs w:val="20"/>
          </w:rPr>
          <w:id w:val="-1479687047"/>
          <w14:checkbox>
            <w14:checked w14:val="0"/>
            <w14:checkedState w14:val="2612" w14:font="MS Gothic"/>
            <w14:uncheckedState w14:val="2610" w14:font="MS Gothic"/>
          </w14:checkbox>
        </w:sdtPr>
        <w:sdtEndPr>
          <w:rPr>
            <w:rFonts w:asciiTheme="minorBidi" w:hAnsiTheme="minorBidi"/>
            <w:sz w:val="20"/>
            <w:szCs w:val="20"/>
          </w:rPr>
        </w:sdtEndPr>
        <w:sdtContent>
          <w:r>
            <w:rPr>
              <w:rFonts w:ascii="Segoe UI Symbol" w:hAnsi="Segoe UI Symbol" w:eastAsia="MS Gothic" w:cs="Segoe UI Symbol"/>
              <w:sz w:val="20"/>
              <w:szCs w:val="20"/>
            </w:rPr>
            <w:t>☐</w:t>
          </w:r>
        </w:sdtContent>
      </w:sdt>
      <w:r>
        <w:rPr>
          <w:rFonts w:asciiTheme="minorBidi" w:hAnsiTheme="minorBidi"/>
          <w:sz w:val="20"/>
          <w:szCs w:val="20"/>
        </w:rPr>
        <w:t xml:space="preserve">  Yes </w:t>
      </w:r>
      <w:sdt>
        <w:sdtPr>
          <w:rPr>
            <w:rFonts w:asciiTheme="minorBidi" w:hAnsiTheme="minorBidi"/>
            <w:sz w:val="20"/>
            <w:szCs w:val="20"/>
          </w:rPr>
          <w:id w:val="-961870401"/>
          <w14:checkbox>
            <w14:checked w14:val="1"/>
            <w14:checkedState w14:val="2612" w14:font="MS Gothic"/>
            <w14:uncheckedState w14:val="2610" w14:font="MS Gothic"/>
          </w14:checkbox>
        </w:sdtPr>
        <w:sdtEndPr>
          <w:rPr>
            <w:rFonts w:asciiTheme="minorBidi" w:hAnsiTheme="minorBidi"/>
            <w:sz w:val="20"/>
            <w:szCs w:val="20"/>
          </w:rPr>
        </w:sdtEndPr>
        <w:sdtContent>
          <w:r>
            <w:rPr>
              <w:rFonts w:hint="eastAsia" w:ascii="MS Gothic" w:hAnsi="MS Gothic" w:eastAsia="MS Gothic"/>
              <w:sz w:val="20"/>
              <w:szCs w:val="20"/>
            </w:rPr>
            <w:t>☒</w:t>
          </w:r>
        </w:sdtContent>
      </w:sdt>
      <w:r>
        <w:rPr>
          <w:rFonts w:asciiTheme="minorBidi" w:hAnsiTheme="minorBidi"/>
          <w:sz w:val="20"/>
          <w:szCs w:val="20"/>
        </w:rPr>
        <w:t xml:space="preserve">No </w:t>
      </w:r>
    </w:p>
    <w:p w14:paraId="4EE6CE70">
      <w:pPr>
        <w:pStyle w:val="3"/>
        <w:rPr>
          <w:rFonts w:asciiTheme="minorBidi" w:hAnsiTheme="minorBidi" w:cstheme="minorBidi"/>
          <w:sz w:val="22"/>
          <w:szCs w:val="22"/>
        </w:rPr>
      </w:pPr>
      <w:bookmarkStart w:id="7" w:name="_Hlk524710797"/>
      <w:bookmarkStart w:id="8" w:name="_Hlk514246664"/>
      <w:bookmarkStart w:id="9" w:name="_Hlk525649975"/>
      <w:r>
        <w:rPr>
          <w:rFonts w:asciiTheme="minorBidi" w:hAnsiTheme="minorBidi" w:cstheme="minorBidi"/>
          <w:sz w:val="22"/>
          <w:szCs w:val="22"/>
        </w:rPr>
        <w:t xml:space="preserve">Other information </w:t>
      </w:r>
    </w:p>
    <w:bookmarkEnd w:id="7"/>
    <w:bookmarkEnd w:id="8"/>
    <w:p w14:paraId="69580105">
      <w:pPr>
        <w:rPr>
          <w:b/>
          <w:bCs/>
          <w:shd w:val="clear" w:color="auto" w:fill="FFFFFF"/>
        </w:rPr>
      </w:pPr>
      <w:r>
        <w:rPr>
          <w:b/>
          <w:bCs/>
          <w:shd w:val="clear" w:color="auto" w:fill="FFFFFF"/>
        </w:rPr>
        <w:t>Inclusivity statement</w:t>
      </w:r>
    </w:p>
    <w:p w14:paraId="63968633">
      <w:pPr>
        <w:tabs>
          <w:tab w:val="clear" w:pos="900"/>
        </w:tabs>
        <w:spacing w:after="240" w:line="240" w:lineRule="auto"/>
        <w:ind w:left="0" w:firstLine="0"/>
        <w:rPr>
          <w:lang w:val="en-US"/>
        </w:rPr>
      </w:pPr>
      <w:r>
        <w:rPr>
          <w:lang w:val="en-US"/>
        </w:rPr>
        <w:t>United Nations Volunteers is an equal opportunity programme that welcomes applications from qualified professionals. We are committed to achieving diversity and inclusion in terms of gender, care-protected characteristics. As part of their adherence to the values of UNV, all UN Volunteers commit themselves to combat any form of discrimination, and to promoting respect for human rights and individual dignity, without distinction of a person’s race, sex, gender identity, religion, nationality, ethnic origin, sexual orientation, disability, pregnancy, age, language, social origin, or other status.</w:t>
      </w:r>
    </w:p>
    <w:p w14:paraId="20A737C2">
      <w:pPr>
        <w:tabs>
          <w:tab w:val="clear" w:pos="900"/>
        </w:tabs>
        <w:spacing w:after="240" w:line="240" w:lineRule="auto"/>
        <w:ind w:left="0" w:firstLine="0"/>
        <w:rPr>
          <w:lang w:val="en-US"/>
        </w:rPr>
      </w:pPr>
    </w:p>
    <w:p w14:paraId="4A12D02A">
      <w:pPr>
        <w:rPr>
          <w:b/>
          <w:bCs/>
        </w:rPr>
      </w:pPr>
      <w:r>
        <w:rPr>
          <w:b/>
          <w:bCs/>
        </w:rPr>
        <w:t>Note on Covid-19 vaccination requirements</w:t>
      </w:r>
    </w:p>
    <w:p w14:paraId="02E42843">
      <w:pPr>
        <w:tabs>
          <w:tab w:val="clear" w:pos="284"/>
          <w:tab w:val="clear" w:pos="900"/>
        </w:tabs>
        <w:spacing w:line="240" w:lineRule="auto"/>
        <w:ind w:left="0" w:firstLine="0"/>
        <w:rPr>
          <w:lang w:val="en-US"/>
        </w:rPr>
      </w:pPr>
      <w:r>
        <w:rPr>
          <w:lang w:val="en-US"/>
        </w:rPr>
        <w:t>Selected candidates for certain occupational groups may be subject to inoculation (vaccination) requirements, including against SARS-CoV-2 (Covid-19) in line with the applicable host entity policy</w:t>
      </w:r>
    </w:p>
    <w:bookmarkEnd w:id="9"/>
    <w:p w14:paraId="05E93988">
      <w:pPr>
        <w:tabs>
          <w:tab w:val="clear" w:pos="284"/>
          <w:tab w:val="clear" w:pos="900"/>
        </w:tabs>
        <w:spacing w:line="240" w:lineRule="auto"/>
        <w:ind w:left="0" w:firstLine="0"/>
        <w:rPr>
          <w:lang w:val="en-US"/>
        </w:rPr>
      </w:pPr>
    </w:p>
    <w:p w14:paraId="781B1C8D">
      <w:pPr>
        <w:spacing w:line="240" w:lineRule="auto"/>
        <w:rPr>
          <w:color w:val="C00000"/>
        </w:rPr>
      </w:pPr>
    </w:p>
    <w:sectPr>
      <w:headerReference r:id="rId9" w:type="default"/>
      <w:footerReference r:id="rId10" w:type="default"/>
      <w:type w:val="continuous"/>
      <w:pgSz w:w="11909" w:h="16834"/>
      <w:pgMar w:top="1418" w:right="1469" w:bottom="2070" w:left="1440" w:header="612" w:footer="482"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Garamond">
    <w:panose1 w:val="02020404030301010803"/>
    <w:charset w:val="00"/>
    <w:family w:val="roman"/>
    <w:pitch w:val="default"/>
    <w:sig w:usb0="00000287" w:usb1="00000000" w:usb2="00000000" w:usb3="00000000" w:csb0="0000009F" w:csb1="DFD7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
    <w:altName w:val="Times New Roman"/>
    <w:panose1 w:val="020B0604020202020204"/>
    <w:charset w:val="00"/>
    <w:family w:val="roman"/>
    <w:pitch w:val="default"/>
    <w:sig w:usb0="00000000" w:usb1="00000000" w:usb2="00000009" w:usb3="00000000" w:csb0="000001FF" w:csb1="00000000"/>
  </w:font>
  <w:font w:name="Arial Unicode MS">
    <w:altName w:val="Arial"/>
    <w:panose1 w:val="020B0604020202020204"/>
    <w:charset w:val="80"/>
    <w:family w:val="swiss"/>
    <w:pitch w:val="default"/>
    <w:sig w:usb0="00000000" w:usb1="00000000" w:usb2="0000003F" w:usb3="00000000" w:csb0="003F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Proxima Nova Lt">
    <w:altName w:val="Tahoma"/>
    <w:panose1 w:val="020B0604020202020204"/>
    <w:charset w:val="00"/>
    <w:family w:val="swiss"/>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Cambria Math">
    <w:panose1 w:val="02040503050406030204"/>
    <w:charset w:val="00"/>
    <w:family w:val="roman"/>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FA182">
    <w:pPr>
      <w:pStyle w:val="23"/>
    </w:pPr>
    <w:r>
      <w:rPr>
        <w:lang w:val="en-US" w:eastAsia="ko-KR"/>
      </w:rPr>
      <mc:AlternateContent>
        <mc:Choice Requires="wps">
          <w:drawing>
            <wp:anchor distT="0" distB="0" distL="114300" distR="114300" simplePos="0" relativeHeight="251659264" behindDoc="0" locked="0" layoutInCell="1" allowOverlap="1">
              <wp:simplePos x="0" y="0"/>
              <wp:positionH relativeFrom="column">
                <wp:posOffset>5547360</wp:posOffset>
              </wp:positionH>
              <wp:positionV relativeFrom="paragraph">
                <wp:posOffset>-169545</wp:posOffset>
              </wp:positionV>
              <wp:extent cx="300355" cy="327660"/>
              <wp:effectExtent l="0" t="0" r="5080" b="0"/>
              <wp:wrapNone/>
              <wp:docPr id="2" name="Text Box 2"/>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CDC428">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2" o:spid="_x0000_s1026" o:spt="202" type="#_x0000_t202" style="position:absolute;left:0pt;margin-left:436.8pt;margin-top:-13.35pt;height:25.8pt;width:23.65pt;z-index:251659264;mso-width-relative:page;mso-height-relative:page;" fillcolor="#FFFFFF [3201]" filled="t" stroked="f" coordsize="21600,21600" o:gfxdata="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B5qjTWAAAACgEAAA8AAAAAAAAAAQAgAAAAIgAA&#10;AGRycy9kb3ducmV2LnhtbFBLAQIUABQAAAAIAIdO4kBm6D5NQwIAAJsEAAAOAAAAAAAAAAEAIAAA&#10;ACUBAABkcnMvZTJvRG9jLnhtbFBLBQYAAAAABgAGAFkBAADaBQAAAAA=&#10;">
              <v:fill on="t" focussize="0,0"/>
              <v:stroke on="f" weight="0.5pt"/>
              <v:imagedata o:title=""/>
              <o:lock v:ext="edit" aspectratio="f"/>
              <v:textbox>
                <w:txbxContent>
                  <w:p w14:paraId="3ACDC428">
                    <w:r>
                      <w:fldChar w:fldCharType="begin"/>
                    </w:r>
                    <w:r>
                      <w:instrText xml:space="preserve"> PAGE   \* MERGEFORMAT </w:instrText>
                    </w:r>
                    <w:r>
                      <w:fldChar w:fldCharType="separate"/>
                    </w:r>
                    <w:r>
                      <w:t>1</w:t>
                    </w:r>
                    <w:r>
                      <w:fldChar w:fldCharType="end"/>
                    </w:r>
                  </w:p>
                </w:txbxContent>
              </v:textbox>
            </v:shape>
          </w:pict>
        </mc:Fallback>
      </mc:AlternateContent>
    </w:r>
    <w:r>
      <w:rPr>
        <w:lang w:val="en-US" w:eastAsia="ko-KR"/>
      </w:rPr>
      <mc:AlternateContent>
        <mc:Choice Requires="wpg">
          <w:drawing>
            <wp:anchor distT="0" distB="0" distL="114300" distR="114300" simplePos="0" relativeHeight="251659264" behindDoc="0" locked="0" layoutInCell="1" allowOverlap="1">
              <wp:simplePos x="0" y="0"/>
              <wp:positionH relativeFrom="column">
                <wp:posOffset>-130175</wp:posOffset>
              </wp:positionH>
              <wp:positionV relativeFrom="paragraph">
                <wp:posOffset>-784860</wp:posOffset>
              </wp:positionV>
              <wp:extent cx="6516370" cy="871220"/>
              <wp:effectExtent l="0" t="0" r="0" b="0"/>
              <wp:wrapThrough wrapText="bothSides">
                <wp:wrapPolygon>
                  <wp:start x="13387" y="2362"/>
                  <wp:lineTo x="12945" y="3306"/>
                  <wp:lineTo x="13008" y="8029"/>
                  <wp:lineTo x="16292" y="8974"/>
                  <wp:lineTo x="16607" y="8974"/>
                  <wp:lineTo x="21091" y="7557"/>
                  <wp:lineTo x="20964" y="3306"/>
                  <wp:lineTo x="13703" y="2362"/>
                  <wp:lineTo x="13387" y="2362"/>
                </wp:wrapPolygon>
              </wp:wrapThrough>
              <wp:docPr id="4"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5" name="Text Box 1"/>
                      <wps:cNvSpPr txBox="1"/>
                      <wps:spPr>
                        <a:xfrm>
                          <a:off x="11731" y="100018"/>
                          <a:ext cx="1148221" cy="412705"/>
                        </a:xfrm>
                        <a:prstGeom prst="rect">
                          <a:avLst/>
                        </a:prstGeom>
                      </wps:spPr>
                      <wps:txbx>
                        <w:txbxContent>
                          <w:p w14:paraId="02EAF658">
                            <w:pPr>
                              <w:pStyle w:val="73"/>
                            </w:pPr>
                            <w:r>
                              <w:rPr>
                                <w:rStyle w:val="74"/>
                                <w:rFonts w:ascii="Arial" w:hAnsi="Arial" w:cs="Arial"/>
                                <w:b/>
                                <w:bCs/>
                                <w:color w:val="2E7DB1"/>
                              </w:rPr>
                              <w:t>T.</w:t>
                            </w:r>
                            <w:r>
                              <w:rPr>
                                <w:rStyle w:val="74"/>
                                <w:rFonts w:ascii="Arial" w:hAnsi="Arial" w:cs="Arial"/>
                                <w:b/>
                                <w:bCs/>
                              </w:rPr>
                              <w:t xml:space="preserve"> </w:t>
                            </w:r>
                            <w:r>
                              <w:rPr>
                                <w:rStyle w:val="74"/>
                                <w:rFonts w:ascii="Arial" w:hAnsi="Arial" w:cs="Arial"/>
                                <w:color w:val="4A5658"/>
                              </w:rPr>
                              <w:t>+49 (0) 228-815 2000</w:t>
                            </w:r>
                          </w:p>
                          <w:p w14:paraId="0AF95035">
                            <w:pPr>
                              <w:pStyle w:val="73"/>
                            </w:pPr>
                            <w:r>
                              <w:rPr>
                                <w:rStyle w:val="74"/>
                                <w:rFonts w:ascii="Arial" w:hAnsi="Arial" w:cs="Arial"/>
                                <w:b/>
                                <w:bCs/>
                                <w:color w:val="2E7DB1"/>
                              </w:rPr>
                              <w:t>F.</w:t>
                            </w:r>
                            <w:r>
                              <w:rPr>
                                <w:rStyle w:val="74"/>
                                <w:rFonts w:ascii="Arial" w:hAnsi="Arial" w:cs="Arial"/>
                                <w:b/>
                                <w:bCs/>
                              </w:rPr>
                              <w:t xml:space="preserve"> </w:t>
                            </w:r>
                            <w:r>
                              <w:rPr>
                                <w:rStyle w:val="74"/>
                                <w:rFonts w:ascii="Arial" w:hAnsi="Arial" w:cs="Arial"/>
                                <w:color w:val="4A5658"/>
                              </w:rPr>
                              <w:t>+49 (0) 228-815 2001</w:t>
                            </w:r>
                          </w:p>
                        </w:txbxContent>
                      </wps:txbx>
                      <wps:bodyPr vert="horz" wrap="square" lIns="91440" tIns="45720" rIns="91440" bIns="45720" anchor="t" anchorCtr="0" compatLnSpc="1">
                        <a:noAutofit/>
                      </wps:bodyPr>
                    </wps:wsp>
                    <wps:wsp>
                      <wps:cNvPr id="6" name="Text Box 5"/>
                      <wps:cNvSpPr txBox="1"/>
                      <wps:spPr>
                        <a:xfrm>
                          <a:off x="1312355" y="88295"/>
                          <a:ext cx="2666801" cy="411434"/>
                        </a:xfrm>
                        <a:prstGeom prst="rect">
                          <a:avLst/>
                        </a:prstGeom>
                      </wps:spPr>
                      <wps:txbx>
                        <w:txbxContent>
                          <w:p w14:paraId="1986CA9D">
                            <w:pPr>
                              <w:pStyle w:val="56"/>
                              <w:spacing w:after="100" w:line="241" w:lineRule="atLeast"/>
                              <w:rPr>
                                <w:lang w:val="de-DE"/>
                              </w:rPr>
                            </w:pPr>
                            <w:r>
                              <w:rPr>
                                <w:rStyle w:val="74"/>
                                <w:b/>
                                <w:bCs/>
                                <w:color w:val="2E7DB1"/>
                                <w:lang w:val="de-DE"/>
                              </w:rPr>
                              <w:t>A.</w:t>
                            </w:r>
                            <w:r>
                              <w:rPr>
                                <w:rStyle w:val="74"/>
                                <w:b/>
                                <w:bCs/>
                                <w:lang w:val="de-DE"/>
                              </w:rPr>
                              <w:t xml:space="preserve"> </w:t>
                            </w:r>
                            <w:r>
                              <w:rPr>
                                <w:rStyle w:val="74"/>
                                <w:color w:val="4A5658"/>
                                <w:lang w:val="de-DE"/>
                              </w:rPr>
                              <w:t>Platz der Vereinten Nationen 1, 53113 Bonn, Germany</w:t>
                            </w:r>
                            <w:r>
                              <w:rPr>
                                <w:rStyle w:val="74"/>
                                <w:color w:val="4A5658"/>
                                <w:lang w:val="de-DE"/>
                              </w:rPr>
                              <w:br w:type="textWrapping"/>
                            </w:r>
                            <w:r>
                              <w:rPr>
                                <w:rStyle w:val="74"/>
                                <w:b/>
                                <w:bCs/>
                                <w:color w:val="2E7DB1"/>
                                <w:lang w:val="de-DE"/>
                              </w:rPr>
                              <w:t>W.</w:t>
                            </w:r>
                            <w:r>
                              <w:rPr>
                                <w:rStyle w:val="74"/>
                                <w:b/>
                                <w:bCs/>
                                <w:lang w:val="de-DE"/>
                              </w:rPr>
                              <w:t xml:space="preserve"> </w:t>
                            </w:r>
                            <w:r>
                              <w:rPr>
                                <w:rStyle w:val="74"/>
                                <w:color w:val="4A5658"/>
                                <w:lang w:val="de-DE"/>
                              </w:rPr>
                              <w:t>www.unv.org</w:t>
                            </w:r>
                          </w:p>
                        </w:txbxContent>
                      </wps:txbx>
                      <wps:bodyPr vert="horz" wrap="square" lIns="91440" tIns="45720" rIns="91440" bIns="45720" anchor="t" anchorCtr="0" compatLnSpc="1">
                        <a:noAutofit/>
                      </wps:bodyPr>
                    </wps:wsp>
                    <wps:wsp>
                      <wps:cNvPr id="7" name="Text Box 7"/>
                      <wps:cNvSpPr txBox="1"/>
                      <wps:spPr>
                        <a:xfrm>
                          <a:off x="0" y="631862"/>
                          <a:ext cx="4954138" cy="239371"/>
                        </a:xfrm>
                        <a:prstGeom prst="rect">
                          <a:avLst/>
                        </a:prstGeom>
                      </wps:spPr>
                      <wps:txbx>
                        <w:txbxContent>
                          <w:p w14:paraId="6317ACD6">
                            <w:r>
                              <w:rPr>
                                <w:rStyle w:val="74"/>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4"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10.25pt;margin-top:-61.8pt;height:68.6pt;width:513.1pt;mso-wrap-distance-left:9pt;mso-wrap-distance-right:9pt;z-index:251659264;mso-width-relative:page;mso-height-relative:page;" coordsize="6517000,871233" wrapcoords="13387 2362 12945 3306 13008 8029 16292 8974 16607 8974 21091 7557 20964 3306 13703 2362 13387 2362" o:gfxdata="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Cgmv8vwAAGDJ68wvDVbAAAAABJRU5ErkJgg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">
              <o:lock v:ext="edit" aspectratio="f"/>
              <v:shape id="Text Box 1" o:spid="_x0000_s1026" o:spt="202" type="#_x0000_t202" style="position:absolute;left:11731;top:100018;height:412705;width:1148221;" filled="f" stroked="f" coordsize="21600,21600" o:gfxdata="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xR/w+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02EAF658">
                      <w:pPr>
                        <w:pStyle w:val="73"/>
                      </w:pPr>
                      <w:r>
                        <w:rPr>
                          <w:rStyle w:val="74"/>
                          <w:rFonts w:ascii="Arial" w:hAnsi="Arial" w:cs="Arial"/>
                          <w:b/>
                          <w:bCs/>
                          <w:color w:val="2E7DB1"/>
                        </w:rPr>
                        <w:t>T.</w:t>
                      </w:r>
                      <w:r>
                        <w:rPr>
                          <w:rStyle w:val="74"/>
                          <w:rFonts w:ascii="Arial" w:hAnsi="Arial" w:cs="Arial"/>
                          <w:b/>
                          <w:bCs/>
                        </w:rPr>
                        <w:t xml:space="preserve"> </w:t>
                      </w:r>
                      <w:r>
                        <w:rPr>
                          <w:rStyle w:val="74"/>
                          <w:rFonts w:ascii="Arial" w:hAnsi="Arial" w:cs="Arial"/>
                          <w:color w:val="4A5658"/>
                        </w:rPr>
                        <w:t>+49 (0) 228-815 2000</w:t>
                      </w:r>
                    </w:p>
                    <w:p w14:paraId="0AF95035">
                      <w:pPr>
                        <w:pStyle w:val="73"/>
                      </w:pPr>
                      <w:r>
                        <w:rPr>
                          <w:rStyle w:val="74"/>
                          <w:rFonts w:ascii="Arial" w:hAnsi="Arial" w:cs="Arial"/>
                          <w:b/>
                          <w:bCs/>
                          <w:color w:val="2E7DB1"/>
                        </w:rPr>
                        <w:t>F.</w:t>
                      </w:r>
                      <w:r>
                        <w:rPr>
                          <w:rStyle w:val="74"/>
                          <w:rFonts w:ascii="Arial" w:hAnsi="Arial" w:cs="Arial"/>
                          <w:b/>
                          <w:bCs/>
                        </w:rPr>
                        <w:t xml:space="preserve"> </w:t>
                      </w:r>
                      <w:r>
                        <w:rPr>
                          <w:rStyle w:val="74"/>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yDYXi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1986CA9D">
                      <w:pPr>
                        <w:pStyle w:val="56"/>
                        <w:spacing w:after="100" w:line="241" w:lineRule="atLeast"/>
                        <w:rPr>
                          <w:lang w:val="de-DE"/>
                        </w:rPr>
                      </w:pPr>
                      <w:r>
                        <w:rPr>
                          <w:rStyle w:val="74"/>
                          <w:b/>
                          <w:bCs/>
                          <w:color w:val="2E7DB1"/>
                          <w:lang w:val="de-DE"/>
                        </w:rPr>
                        <w:t>A.</w:t>
                      </w:r>
                      <w:r>
                        <w:rPr>
                          <w:rStyle w:val="74"/>
                          <w:b/>
                          <w:bCs/>
                          <w:lang w:val="de-DE"/>
                        </w:rPr>
                        <w:t xml:space="preserve"> </w:t>
                      </w:r>
                      <w:r>
                        <w:rPr>
                          <w:rStyle w:val="74"/>
                          <w:color w:val="4A5658"/>
                          <w:lang w:val="de-DE"/>
                        </w:rPr>
                        <w:t>Platz der Vereinten Nationen 1, 53113 Bonn, Germany</w:t>
                      </w:r>
                      <w:r>
                        <w:rPr>
                          <w:rStyle w:val="74"/>
                          <w:color w:val="4A5658"/>
                          <w:lang w:val="de-DE"/>
                        </w:rPr>
                        <w:br w:type="textWrapping"/>
                      </w:r>
                      <w:r>
                        <w:rPr>
                          <w:rStyle w:val="74"/>
                          <w:b/>
                          <w:bCs/>
                          <w:color w:val="2E7DB1"/>
                          <w:lang w:val="de-DE"/>
                        </w:rPr>
                        <w:t>W.</w:t>
                      </w:r>
                      <w:r>
                        <w:rPr>
                          <w:rStyle w:val="74"/>
                          <w:b/>
                          <w:bCs/>
                          <w:lang w:val="de-DE"/>
                        </w:rPr>
                        <w:t xml:space="preserve"> </w:t>
                      </w:r>
                      <w:r>
                        <w:rPr>
                          <w:rStyle w:val="74"/>
                          <w:color w:val="4A5658"/>
                          <w:lang w:val="de-DE"/>
                        </w:rPr>
                        <w:t>www.unv.org</w:t>
                      </w:r>
                    </w:p>
                  </w:txbxContent>
                </v:textbox>
              </v:shape>
              <v:shape id="Text Box 7" o:spid="_x0000_s1026" o:spt="202" type="#_x0000_t202" style="position:absolute;left:0;top:631862;height:239371;width:4954138;" filled="f" stroked="f" coordsize="21600,21600" o:gfxdata="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z8Tj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14:paraId="6317ACD6">
                      <w:r>
                        <w:rPr>
                          <w:rStyle w:val="74"/>
                          <w:rFonts w:cs="Arial"/>
                          <w:color w:val="4A5658"/>
                        </w:rPr>
                        <w:t>The United Nations Volunteers (UNV) programme is administered by the United Nations Development Programme (UNDP).</w:t>
                      </w:r>
                    </w:p>
                  </w:txbxContent>
                </v:textbox>
              </v:shape>
              <v:shape id="Picture 8" o:spid="_x0000_s1026" o:spt="75" type="#_x0000_t75" style="position:absolute;left:3756866;top:0;height:450799;width:2760134;" filled="f" o:preferrelative="t" stroked="f" coordsize="21600,21600" o:gfxdata="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Ba7ZugAAANsA&#10;AAAPAAAAAAAAAAEAIAAAACIAAABkcnMvZG93bnJldi54bWxQSwECFAAUAAAACACHTuJAMy8FnjsA&#10;AAA5AAAAEAAAAAAAAAABACAAAAAJAQAAZHJzL3NoYXBleG1sLnhtbFBLBQYAAAAABgAGAFsBAACz&#10;AwAAAAA=&#10;">
                <v:fill on="f" focussize="0,0"/>
                <v:stroke on="f"/>
                <v:imagedata r:id="rId1" o:title=""/>
                <o:lock v:ext="edit" aspectratio="t"/>
              </v:shape>
              <w10:wrap type="through"/>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5DF21">
    <w:pPr>
      <w:pStyle w:val="23"/>
    </w:pPr>
    <w:r>
      <w:rPr>
        <w:lang w:val="en-US" w:eastAsia="ko-KR"/>
      </w:rPr>
      <mc:AlternateContent>
        <mc:Choice Requires="wps">
          <w:drawing>
            <wp:anchor distT="0" distB="0" distL="114300" distR="114300" simplePos="0" relativeHeight="251659264" behindDoc="0" locked="0" layoutInCell="1" allowOverlap="1">
              <wp:simplePos x="0" y="0"/>
              <wp:positionH relativeFrom="column">
                <wp:posOffset>5547360</wp:posOffset>
              </wp:positionH>
              <wp:positionV relativeFrom="paragraph">
                <wp:posOffset>-169545</wp:posOffset>
              </wp:positionV>
              <wp:extent cx="300355" cy="327660"/>
              <wp:effectExtent l="0" t="0" r="5080" b="0"/>
              <wp:wrapNone/>
              <wp:docPr id="474972816" name="Text Box 474972816"/>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8F0AFD">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474972816" o:spid="_x0000_s1026" o:spt="202" type="#_x0000_t202" style="position:absolute;left:0pt;margin-left:436.8pt;margin-top:-13.35pt;height:25.8pt;width:23.65pt;z-index:251659264;mso-width-relative:page;mso-height-relative:page;" fillcolor="#FFFFFF [3201]" filled="t" stroked="f" coordsize="21600,21600" o:gfxdata="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BB5qjTWAAAACgEAAA8AAAAAAAAA&#10;AQAgAAAAIgAAAGRycy9kb3ducmV2LnhtbFBLAQIUABQAAAAIAIdO4kDGZl5+TAIAAKsEAAAOAAAA&#10;AAAAAAEAIAAAACUBAABkcnMvZTJvRG9jLnhtbFBLBQYAAAAABgAGAFkBAADjBQAAAAA=&#10;">
              <v:fill on="t" focussize="0,0"/>
              <v:stroke on="f" weight="0.5pt"/>
              <v:imagedata o:title=""/>
              <o:lock v:ext="edit" aspectratio="f"/>
              <v:textbox>
                <w:txbxContent>
                  <w:p w14:paraId="328F0AFD">
                    <w:r>
                      <w:fldChar w:fldCharType="begin"/>
                    </w:r>
                    <w:r>
                      <w:instrText xml:space="preserve"> PAGE   \* MERGEFORMAT </w:instrText>
                    </w:r>
                    <w:r>
                      <w:fldChar w:fldCharType="separate"/>
                    </w:r>
                    <w:r>
                      <w:t>1</w:t>
                    </w:r>
                    <w:r>
                      <w:fldChar w:fldCharType="end"/>
                    </w:r>
                  </w:p>
                </w:txbxContent>
              </v:textbox>
            </v:shape>
          </w:pict>
        </mc:Fallback>
      </mc:AlternateContent>
    </w:r>
    <w:r>
      <w:rPr>
        <w:lang w:val="en-US" w:eastAsia="ko-KR"/>
      </w:rPr>
      <mc:AlternateContent>
        <mc:Choice Requires="wpg">
          <w:drawing>
            <wp:anchor distT="0" distB="0" distL="114300" distR="114300" simplePos="0" relativeHeight="251659264" behindDoc="0" locked="0" layoutInCell="1" allowOverlap="1">
              <wp:simplePos x="0" y="0"/>
              <wp:positionH relativeFrom="column">
                <wp:posOffset>-130175</wp:posOffset>
              </wp:positionH>
              <wp:positionV relativeFrom="paragraph">
                <wp:posOffset>-784860</wp:posOffset>
              </wp:positionV>
              <wp:extent cx="6516370" cy="871220"/>
              <wp:effectExtent l="0" t="0" r="0" b="0"/>
              <wp:wrapThrough wrapText="bothSides">
                <wp:wrapPolygon>
                  <wp:start x="13387" y="2362"/>
                  <wp:lineTo x="12945" y="3306"/>
                  <wp:lineTo x="13008" y="8029"/>
                  <wp:lineTo x="16292" y="8974"/>
                  <wp:lineTo x="16607" y="8974"/>
                  <wp:lineTo x="21091" y="7557"/>
                  <wp:lineTo x="20964" y="3306"/>
                  <wp:lineTo x="13703" y="2362"/>
                  <wp:lineTo x="13387" y="2362"/>
                </wp:wrapPolygon>
              </wp:wrapThrough>
              <wp:docPr id="1934194400"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1845067444" name="Text Box 1"/>
                      <wps:cNvSpPr txBox="1"/>
                      <wps:spPr>
                        <a:xfrm>
                          <a:off x="11731" y="100018"/>
                          <a:ext cx="1148221" cy="412705"/>
                        </a:xfrm>
                        <a:prstGeom prst="rect">
                          <a:avLst/>
                        </a:prstGeom>
                      </wps:spPr>
                      <wps:txbx>
                        <w:txbxContent>
                          <w:p w14:paraId="493A3D0A">
                            <w:pPr>
                              <w:pStyle w:val="73"/>
                            </w:pPr>
                            <w:r>
                              <w:rPr>
                                <w:rStyle w:val="74"/>
                                <w:rFonts w:ascii="Arial" w:hAnsi="Arial" w:cs="Arial"/>
                                <w:b/>
                                <w:bCs/>
                                <w:color w:val="2E7DB1"/>
                              </w:rPr>
                              <w:t>T.</w:t>
                            </w:r>
                            <w:r>
                              <w:rPr>
                                <w:rStyle w:val="74"/>
                                <w:rFonts w:ascii="Arial" w:hAnsi="Arial" w:cs="Arial"/>
                                <w:b/>
                                <w:bCs/>
                              </w:rPr>
                              <w:t xml:space="preserve"> </w:t>
                            </w:r>
                            <w:r>
                              <w:rPr>
                                <w:rStyle w:val="74"/>
                                <w:rFonts w:ascii="Arial" w:hAnsi="Arial" w:cs="Arial"/>
                                <w:color w:val="4A5658"/>
                              </w:rPr>
                              <w:t>+49 (0) 228-815 2000</w:t>
                            </w:r>
                          </w:p>
                          <w:p w14:paraId="5A449700">
                            <w:pPr>
                              <w:pStyle w:val="73"/>
                            </w:pPr>
                            <w:r>
                              <w:rPr>
                                <w:rStyle w:val="74"/>
                                <w:rFonts w:ascii="Arial" w:hAnsi="Arial" w:cs="Arial"/>
                                <w:b/>
                                <w:bCs/>
                                <w:color w:val="2E7DB1"/>
                              </w:rPr>
                              <w:t>F.</w:t>
                            </w:r>
                            <w:r>
                              <w:rPr>
                                <w:rStyle w:val="74"/>
                                <w:rFonts w:ascii="Arial" w:hAnsi="Arial" w:cs="Arial"/>
                                <w:b/>
                                <w:bCs/>
                              </w:rPr>
                              <w:t xml:space="preserve"> </w:t>
                            </w:r>
                            <w:r>
                              <w:rPr>
                                <w:rStyle w:val="74"/>
                                <w:rFonts w:ascii="Arial" w:hAnsi="Arial" w:cs="Arial"/>
                                <w:color w:val="4A5658"/>
                              </w:rPr>
                              <w:t>+49 (0) 228-815 2001</w:t>
                            </w:r>
                          </w:p>
                        </w:txbxContent>
                      </wps:txbx>
                      <wps:bodyPr vert="horz" wrap="square" lIns="91440" tIns="45720" rIns="91440" bIns="45720" anchor="t" anchorCtr="0" compatLnSpc="1">
                        <a:noAutofit/>
                      </wps:bodyPr>
                    </wps:wsp>
                    <wps:wsp>
                      <wps:cNvPr id="358556882" name="Text Box 5"/>
                      <wps:cNvSpPr txBox="1"/>
                      <wps:spPr>
                        <a:xfrm>
                          <a:off x="1312355" y="88295"/>
                          <a:ext cx="2666801" cy="411434"/>
                        </a:xfrm>
                        <a:prstGeom prst="rect">
                          <a:avLst/>
                        </a:prstGeom>
                      </wps:spPr>
                      <wps:txbx>
                        <w:txbxContent>
                          <w:p w14:paraId="0696A8EC">
                            <w:pPr>
                              <w:pStyle w:val="56"/>
                              <w:spacing w:after="100" w:line="241" w:lineRule="atLeast"/>
                              <w:rPr>
                                <w:lang w:val="de-DE"/>
                              </w:rPr>
                            </w:pPr>
                            <w:r>
                              <w:rPr>
                                <w:rStyle w:val="74"/>
                                <w:b/>
                                <w:bCs/>
                                <w:color w:val="2E7DB1"/>
                                <w:lang w:val="de-DE"/>
                              </w:rPr>
                              <w:t>A.</w:t>
                            </w:r>
                            <w:r>
                              <w:rPr>
                                <w:rStyle w:val="74"/>
                                <w:b/>
                                <w:bCs/>
                                <w:lang w:val="de-DE"/>
                              </w:rPr>
                              <w:t xml:space="preserve"> </w:t>
                            </w:r>
                            <w:r>
                              <w:rPr>
                                <w:rStyle w:val="74"/>
                                <w:color w:val="4A5658"/>
                                <w:lang w:val="de-DE"/>
                              </w:rPr>
                              <w:t>Platz der Vereinten Nationen 1, 53113 Bonn, Germany</w:t>
                            </w:r>
                            <w:r>
                              <w:rPr>
                                <w:rStyle w:val="74"/>
                                <w:color w:val="4A5658"/>
                                <w:lang w:val="de-DE"/>
                              </w:rPr>
                              <w:br w:type="textWrapping"/>
                            </w:r>
                            <w:r>
                              <w:rPr>
                                <w:rStyle w:val="74"/>
                                <w:b/>
                                <w:bCs/>
                                <w:color w:val="2E7DB1"/>
                                <w:lang w:val="de-DE"/>
                              </w:rPr>
                              <w:t>W.</w:t>
                            </w:r>
                            <w:r>
                              <w:rPr>
                                <w:rStyle w:val="74"/>
                                <w:b/>
                                <w:bCs/>
                                <w:lang w:val="de-DE"/>
                              </w:rPr>
                              <w:t xml:space="preserve"> </w:t>
                            </w:r>
                            <w:r>
                              <w:rPr>
                                <w:rStyle w:val="74"/>
                                <w:color w:val="4A5658"/>
                                <w:lang w:val="de-DE"/>
                              </w:rPr>
                              <w:t>www.unv.org</w:t>
                            </w:r>
                          </w:p>
                        </w:txbxContent>
                      </wps:txbx>
                      <wps:bodyPr vert="horz" wrap="square" lIns="91440" tIns="45720" rIns="91440" bIns="45720" anchor="t" anchorCtr="0" compatLnSpc="1">
                        <a:noAutofit/>
                      </wps:bodyPr>
                    </wps:wsp>
                    <wps:wsp>
                      <wps:cNvPr id="1453019180" name="Text Box 1453019180"/>
                      <wps:cNvSpPr txBox="1"/>
                      <wps:spPr>
                        <a:xfrm>
                          <a:off x="0" y="631862"/>
                          <a:ext cx="4954138" cy="239371"/>
                        </a:xfrm>
                        <a:prstGeom prst="rect">
                          <a:avLst/>
                        </a:prstGeom>
                      </wps:spPr>
                      <wps:txbx>
                        <w:txbxContent>
                          <w:p w14:paraId="5E880596">
                            <w:r>
                              <w:rPr>
                                <w:rStyle w:val="74"/>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928486465"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10.25pt;margin-top:-61.8pt;height:68.6pt;width:513.1pt;mso-wrap-distance-left:9pt;mso-wrap-distance-right:9pt;z-index:251659264;mso-width-relative:page;mso-height-relative:page;" coordsize="6517000,871233" wrapcoords="13387 2362 12945 3306 13008 8029 16292 8974 16607 8974 21091 7557 20964 3306 13703 2362 13387 2362" o:gfxdata="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oJr/L8AABgyevMLw1WwAAAAASUVORK5CYI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">
              <o:lock v:ext="edit" aspectratio="f"/>
              <v:shape id="Text Box 1" o:spid="_x0000_s1026" o:spt="202" type="#_x0000_t202" style="position:absolute;left:11731;top:100018;height:412705;width:1148221;" filled="f" stroked="f" coordsize="21600,21600" o:gfxdata="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mJ3xG/&#10;AAAA4wAAAA8AAAAAAAAAAQAgAAAAIgAAAGRycy9kb3ducmV2LnhtbFBLAQIUABQAAAAIAIdO4kAz&#10;LwWeOwAAADkAAAAQAAAAAAAAAAEAIAAAAA4BAABkcnMvc2hhcGV4bWwueG1sUEsFBgAAAAAGAAYA&#10;WwEAALgDAAAAAA==&#10;">
                <v:fill on="f" focussize="0,0"/>
                <v:stroke on="f"/>
                <v:imagedata o:title=""/>
                <o:lock v:ext="edit" aspectratio="f"/>
                <v:textbox>
                  <w:txbxContent>
                    <w:p w14:paraId="493A3D0A">
                      <w:pPr>
                        <w:pStyle w:val="73"/>
                      </w:pPr>
                      <w:r>
                        <w:rPr>
                          <w:rStyle w:val="74"/>
                          <w:rFonts w:ascii="Arial" w:hAnsi="Arial" w:cs="Arial"/>
                          <w:b/>
                          <w:bCs/>
                          <w:color w:val="2E7DB1"/>
                        </w:rPr>
                        <w:t>T.</w:t>
                      </w:r>
                      <w:r>
                        <w:rPr>
                          <w:rStyle w:val="74"/>
                          <w:rFonts w:ascii="Arial" w:hAnsi="Arial" w:cs="Arial"/>
                          <w:b/>
                          <w:bCs/>
                        </w:rPr>
                        <w:t xml:space="preserve"> </w:t>
                      </w:r>
                      <w:r>
                        <w:rPr>
                          <w:rStyle w:val="74"/>
                          <w:rFonts w:ascii="Arial" w:hAnsi="Arial" w:cs="Arial"/>
                          <w:color w:val="4A5658"/>
                        </w:rPr>
                        <w:t>+49 (0) 228-815 2000</w:t>
                      </w:r>
                    </w:p>
                    <w:p w14:paraId="5A449700">
                      <w:pPr>
                        <w:pStyle w:val="73"/>
                      </w:pPr>
                      <w:r>
                        <w:rPr>
                          <w:rStyle w:val="74"/>
                          <w:rFonts w:ascii="Arial" w:hAnsi="Arial" w:cs="Arial"/>
                          <w:b/>
                          <w:bCs/>
                          <w:color w:val="2E7DB1"/>
                        </w:rPr>
                        <w:t>F.</w:t>
                      </w:r>
                      <w:r>
                        <w:rPr>
                          <w:rStyle w:val="74"/>
                          <w:rFonts w:ascii="Arial" w:hAnsi="Arial" w:cs="Arial"/>
                          <w:b/>
                          <w:bCs/>
                        </w:rPr>
                        <w:t xml:space="preserve"> </w:t>
                      </w:r>
                      <w:r>
                        <w:rPr>
                          <w:rStyle w:val="74"/>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2e&#10;YeX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14:paraId="0696A8EC">
                      <w:pPr>
                        <w:pStyle w:val="56"/>
                        <w:spacing w:after="100" w:line="241" w:lineRule="atLeast"/>
                        <w:rPr>
                          <w:lang w:val="de-DE"/>
                        </w:rPr>
                      </w:pPr>
                      <w:r>
                        <w:rPr>
                          <w:rStyle w:val="74"/>
                          <w:b/>
                          <w:bCs/>
                          <w:color w:val="2E7DB1"/>
                          <w:lang w:val="de-DE"/>
                        </w:rPr>
                        <w:t>A.</w:t>
                      </w:r>
                      <w:r>
                        <w:rPr>
                          <w:rStyle w:val="74"/>
                          <w:b/>
                          <w:bCs/>
                          <w:lang w:val="de-DE"/>
                        </w:rPr>
                        <w:t xml:space="preserve"> </w:t>
                      </w:r>
                      <w:r>
                        <w:rPr>
                          <w:rStyle w:val="74"/>
                          <w:color w:val="4A5658"/>
                          <w:lang w:val="de-DE"/>
                        </w:rPr>
                        <w:t>Platz der Vereinten Nationen 1, 53113 Bonn, Germany</w:t>
                      </w:r>
                      <w:r>
                        <w:rPr>
                          <w:rStyle w:val="74"/>
                          <w:color w:val="4A5658"/>
                          <w:lang w:val="de-DE"/>
                        </w:rPr>
                        <w:br w:type="textWrapping"/>
                      </w:r>
                      <w:r>
                        <w:rPr>
                          <w:rStyle w:val="74"/>
                          <w:b/>
                          <w:bCs/>
                          <w:color w:val="2E7DB1"/>
                          <w:lang w:val="de-DE"/>
                        </w:rPr>
                        <w:t>W.</w:t>
                      </w:r>
                      <w:r>
                        <w:rPr>
                          <w:rStyle w:val="74"/>
                          <w:b/>
                          <w:bCs/>
                          <w:lang w:val="de-DE"/>
                        </w:rPr>
                        <w:t xml:space="preserve"> </w:t>
                      </w:r>
                      <w:r>
                        <w:rPr>
                          <w:rStyle w:val="74"/>
                          <w:color w:val="4A5658"/>
                          <w:lang w:val="de-DE"/>
                        </w:rPr>
                        <w:t>www.unv.org</w:t>
                      </w:r>
                    </w:p>
                  </w:txbxContent>
                </v:textbox>
              </v:shape>
              <v:shape id="Text Box 1453019180" o:spid="_x0000_s1026" o:spt="202" type="#_x0000_t202" style="position:absolute;left:0;top:631862;height:239371;width:4954138;" filled="f" stroked="f" coordsize="21600,21600" o:gfxdata="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2&#10;hOIWwwAAAOMAAAAPAAAAAAAAAAEAIAAAACIAAABkcnMvZG93bnJldi54bWxQSwECFAAUAAAACACH&#10;TuJAMy8FnjsAAAA5AAAAEAAAAAAAAAABACAAAAASAQAAZHJzL3NoYXBleG1sLnhtbFBLBQYAAAAA&#10;BgAGAFsBAAC8AwAAAAA=&#10;">
                <v:fill on="f" focussize="0,0"/>
                <v:stroke on="f"/>
                <v:imagedata o:title=""/>
                <o:lock v:ext="edit" aspectratio="f"/>
                <v:textbox>
                  <w:txbxContent>
                    <w:p w14:paraId="5E880596">
                      <w:r>
                        <w:rPr>
                          <w:rStyle w:val="74"/>
                          <w:rFonts w:cs="Arial"/>
                          <w:color w:val="4A5658"/>
                        </w:rPr>
                        <w:t>The United Nations Volunteers (UNV) programme is administered by the United Nations Development Programme (UNDP).</w:t>
                      </w:r>
                    </w:p>
                  </w:txbxContent>
                </v:textbox>
              </v:shape>
              <v:shape id="Picture 8" o:spid="_x0000_s1026" o:spt="75" type="#_x0000_t75" style="position:absolute;left:3756866;top:0;height:450799;width:2760134;" filled="f" o:preferrelative="t" stroked="f" coordsize="21600,21600" o:gfxdata="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GMEljnFAAAA4gAAAA8AAAAAAAAAAQAgAAAAIgAAAGRycy9kb3ducmV2LnhtbFBLAQIUABQAAAAI&#10;AIdO4kAzLwWeOwAAADkAAAAQAAAAAAAAAAEAIAAAABQBAABkcnMvc2hhcGV4bWwueG1sUEsFBgAA&#10;AAAGAAYAWwEAAL4DAAAAAA==&#10;">
                <v:fill on="f" focussize="0,0"/>
                <v:stroke on="f"/>
                <v:imagedata r:id="rId1" o:title=""/>
                <o:lock v:ext="edit" aspectratio="t"/>
              </v:shape>
              <w10:wrap type="through"/>
            </v:group>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B17E6">
    <w:pPr>
      <w:pStyle w:val="23"/>
    </w:pPr>
    <w:r>
      <w:rPr>
        <w:lang w:val="en-US" w:eastAsia="ko-KR"/>
      </w:rPr>
      <mc:AlternateContent>
        <mc:Choice Requires="wps">
          <w:drawing>
            <wp:anchor distT="0" distB="0" distL="114300" distR="114300" simplePos="0" relativeHeight="251659264" behindDoc="0" locked="0" layoutInCell="1" allowOverlap="1">
              <wp:simplePos x="0" y="0"/>
              <wp:positionH relativeFrom="column">
                <wp:posOffset>5547360</wp:posOffset>
              </wp:positionH>
              <wp:positionV relativeFrom="paragraph">
                <wp:posOffset>-169545</wp:posOffset>
              </wp:positionV>
              <wp:extent cx="300355" cy="327660"/>
              <wp:effectExtent l="0" t="0" r="5080" b="0"/>
              <wp:wrapNone/>
              <wp:docPr id="1" name="Text Box 1"/>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7B17ED">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 o:spid="_x0000_s1026" o:spt="202" type="#_x0000_t202" style="position:absolute;left:0pt;margin-left:436.8pt;margin-top:-13.35pt;height:25.8pt;width:23.65pt;z-index:251659264;mso-width-relative:page;mso-height-relative:page;" fillcolor="#FFFFFF [3201]" filled="t" stroked="f" coordsize="21600,21600" o:gfxdata="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&#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Qeao01gAAAAoBAAAPAAAAAAAAAAEAIAAAACIAAABk&#10;cnMvZG93bnJldi54bWxQSwECFAAUAAAACACHTuJA2pIiyEECAACbBAAADgAAAAAAAAABACAAAAAl&#10;AQAAZHJzL2Uyb0RvYy54bWxQSwUGAAAAAAYABgBZAQAA2AUAAAAA&#10;">
              <v:fill on="t" focussize="0,0"/>
              <v:stroke on="f" weight="0.5pt"/>
              <v:imagedata o:title=""/>
              <o:lock v:ext="edit" aspectratio="f"/>
              <v:textbox>
                <w:txbxContent>
                  <w:p w14:paraId="657B17ED">
                    <w:r>
                      <w:fldChar w:fldCharType="begin"/>
                    </w:r>
                    <w:r>
                      <w:instrText xml:space="preserve"> PAGE   \* MERGEFORMAT </w:instrText>
                    </w:r>
                    <w:r>
                      <w:fldChar w:fldCharType="separate"/>
                    </w:r>
                    <w:r>
                      <w:t>2</w:t>
                    </w:r>
                    <w:r>
                      <w:fldChar w:fldCharType="end"/>
                    </w:r>
                  </w:p>
                </w:txbxContent>
              </v:textbox>
            </v:shape>
          </w:pict>
        </mc:Fallback>
      </mc:AlternateContent>
    </w:r>
    <w:r>
      <w:rPr>
        <w:lang w:val="en-US" w:eastAsia="ko-KR"/>
      </w:rPr>
      <mc:AlternateContent>
        <mc:Choice Requires="wpg">
          <w:drawing>
            <wp:anchor distT="0" distB="0" distL="114300" distR="114300" simplePos="0" relativeHeight="251659264" behindDoc="0" locked="0" layoutInCell="1" allowOverlap="1">
              <wp:simplePos x="0" y="0"/>
              <wp:positionH relativeFrom="column">
                <wp:posOffset>-130175</wp:posOffset>
              </wp:positionH>
              <wp:positionV relativeFrom="paragraph">
                <wp:posOffset>-784860</wp:posOffset>
              </wp:positionV>
              <wp:extent cx="6516370" cy="871220"/>
              <wp:effectExtent l="0" t="0" r="0" b="0"/>
              <wp:wrapThrough wrapText="bothSides">
                <wp:wrapPolygon>
                  <wp:start x="13387" y="2362"/>
                  <wp:lineTo x="12945" y="3306"/>
                  <wp:lineTo x="13008" y="8029"/>
                  <wp:lineTo x="16292" y="8974"/>
                  <wp:lineTo x="16607" y="8974"/>
                  <wp:lineTo x="21091" y="7557"/>
                  <wp:lineTo x="20964" y="3306"/>
                  <wp:lineTo x="13703" y="2362"/>
                  <wp:lineTo x="13387" y="2362"/>
                </wp:wrapPolygon>
              </wp:wrapThrough>
              <wp:docPr id="8"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9" name="Text Box 1"/>
                      <wps:cNvSpPr txBox="1"/>
                      <wps:spPr>
                        <a:xfrm>
                          <a:off x="11731" y="100018"/>
                          <a:ext cx="1148221" cy="412705"/>
                        </a:xfrm>
                        <a:prstGeom prst="rect">
                          <a:avLst/>
                        </a:prstGeom>
                      </wps:spPr>
                      <wps:txbx>
                        <w:txbxContent>
                          <w:p w14:paraId="657B17EE">
                            <w:pPr>
                              <w:pStyle w:val="73"/>
                            </w:pPr>
                            <w:r>
                              <w:rPr>
                                <w:rStyle w:val="74"/>
                                <w:rFonts w:ascii="Arial" w:hAnsi="Arial" w:cs="Arial"/>
                                <w:b/>
                                <w:bCs/>
                                <w:color w:val="2E7DB1"/>
                              </w:rPr>
                              <w:t>T.</w:t>
                            </w:r>
                            <w:r>
                              <w:rPr>
                                <w:rStyle w:val="74"/>
                                <w:rFonts w:ascii="Arial" w:hAnsi="Arial" w:cs="Arial"/>
                                <w:b/>
                                <w:bCs/>
                              </w:rPr>
                              <w:t xml:space="preserve"> </w:t>
                            </w:r>
                            <w:r>
                              <w:rPr>
                                <w:rStyle w:val="74"/>
                                <w:rFonts w:ascii="Arial" w:hAnsi="Arial" w:cs="Arial"/>
                                <w:color w:val="4A5658"/>
                              </w:rPr>
                              <w:t>+49 (0) 228-815 2000</w:t>
                            </w:r>
                          </w:p>
                          <w:p w14:paraId="657B17EF">
                            <w:pPr>
                              <w:pStyle w:val="73"/>
                            </w:pPr>
                            <w:r>
                              <w:rPr>
                                <w:rStyle w:val="74"/>
                                <w:rFonts w:ascii="Arial" w:hAnsi="Arial" w:cs="Arial"/>
                                <w:b/>
                                <w:bCs/>
                                <w:color w:val="2E7DB1"/>
                              </w:rPr>
                              <w:t>F.</w:t>
                            </w:r>
                            <w:r>
                              <w:rPr>
                                <w:rStyle w:val="74"/>
                                <w:rFonts w:ascii="Arial" w:hAnsi="Arial" w:cs="Arial"/>
                                <w:b/>
                                <w:bCs/>
                              </w:rPr>
                              <w:t xml:space="preserve"> </w:t>
                            </w:r>
                            <w:r>
                              <w:rPr>
                                <w:rStyle w:val="74"/>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14:paraId="657B17F0">
                            <w:pPr>
                              <w:pStyle w:val="56"/>
                              <w:spacing w:after="100" w:line="241" w:lineRule="atLeast"/>
                              <w:rPr>
                                <w:lang w:val="de-DE"/>
                              </w:rPr>
                            </w:pPr>
                            <w:r>
                              <w:rPr>
                                <w:rStyle w:val="74"/>
                                <w:b/>
                                <w:bCs/>
                                <w:color w:val="2E7DB1"/>
                                <w:lang w:val="de-DE"/>
                              </w:rPr>
                              <w:t>A.</w:t>
                            </w:r>
                            <w:r>
                              <w:rPr>
                                <w:rStyle w:val="74"/>
                                <w:b/>
                                <w:bCs/>
                                <w:lang w:val="de-DE"/>
                              </w:rPr>
                              <w:t xml:space="preserve"> </w:t>
                            </w:r>
                            <w:r>
                              <w:rPr>
                                <w:rStyle w:val="74"/>
                                <w:color w:val="4A5658"/>
                                <w:lang w:val="de-DE"/>
                              </w:rPr>
                              <w:t>Platz der Vereinten Nationen 1, 53113 Bonn, Germany</w:t>
                            </w:r>
                            <w:r>
                              <w:rPr>
                                <w:rStyle w:val="74"/>
                                <w:color w:val="4A5658"/>
                                <w:lang w:val="de-DE"/>
                              </w:rPr>
                              <w:br w:type="textWrapping"/>
                            </w:r>
                            <w:r>
                              <w:rPr>
                                <w:rStyle w:val="74"/>
                                <w:b/>
                                <w:bCs/>
                                <w:color w:val="2E7DB1"/>
                                <w:lang w:val="de-DE"/>
                              </w:rPr>
                              <w:t>W.</w:t>
                            </w:r>
                            <w:r>
                              <w:rPr>
                                <w:rStyle w:val="74"/>
                                <w:b/>
                                <w:bCs/>
                                <w:lang w:val="de-DE"/>
                              </w:rPr>
                              <w:t xml:space="preserve"> </w:t>
                            </w:r>
                            <w:r>
                              <w:rPr>
                                <w:rStyle w:val="74"/>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62"/>
                          <a:ext cx="4954138" cy="239371"/>
                        </a:xfrm>
                        <a:prstGeom prst="rect">
                          <a:avLst/>
                        </a:prstGeom>
                      </wps:spPr>
                      <wps:txbx>
                        <w:txbxContent>
                          <w:p w14:paraId="657B17F1">
                            <w:r>
                              <w:rPr>
                                <w:rStyle w:val="74"/>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10.25pt;margin-top:-61.8pt;height:68.6pt;width:513.1pt;mso-wrap-distance-left:9pt;mso-wrap-distance-right:9pt;z-index:251659264;mso-width-relative:page;mso-height-relative:page;" coordsize="6517000,871233" wrapcoords="13387 2362 12945 3306 13008 8029 16292 8974 16607 8974 21091 7557 20964 3306 13703 2362 13387 2362" o:gfxdata="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KCa/y/AAAYMnrzC8NVsAAAAAElFTkSuQmC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">
              <o:lock v:ext="edit" aspectratio="f"/>
              <v:shape id="Text Box 1" o:spid="_x0000_s1026" o:spt="202" type="#_x0000_t202" style="position:absolute;left:11731;top:100018;height:412705;width:1148221;" filled="f" stroked="f" coordsize="21600,21600" o:gfxdata="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c9Qq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657B17EE">
                      <w:pPr>
                        <w:pStyle w:val="73"/>
                      </w:pPr>
                      <w:r>
                        <w:rPr>
                          <w:rStyle w:val="74"/>
                          <w:rFonts w:ascii="Arial" w:hAnsi="Arial" w:cs="Arial"/>
                          <w:b/>
                          <w:bCs/>
                          <w:color w:val="2E7DB1"/>
                        </w:rPr>
                        <w:t>T.</w:t>
                      </w:r>
                      <w:r>
                        <w:rPr>
                          <w:rStyle w:val="74"/>
                          <w:rFonts w:ascii="Arial" w:hAnsi="Arial" w:cs="Arial"/>
                          <w:b/>
                          <w:bCs/>
                        </w:rPr>
                        <w:t xml:space="preserve"> </w:t>
                      </w:r>
                      <w:r>
                        <w:rPr>
                          <w:rStyle w:val="74"/>
                          <w:rFonts w:ascii="Arial" w:hAnsi="Arial" w:cs="Arial"/>
                          <w:color w:val="4A5658"/>
                        </w:rPr>
                        <w:t>+49 (0) 228-815 2000</w:t>
                      </w:r>
                    </w:p>
                    <w:p w14:paraId="657B17EF">
                      <w:pPr>
                        <w:pStyle w:val="73"/>
                      </w:pPr>
                      <w:r>
                        <w:rPr>
                          <w:rStyle w:val="74"/>
                          <w:rFonts w:ascii="Arial" w:hAnsi="Arial" w:cs="Arial"/>
                          <w:b/>
                          <w:bCs/>
                          <w:color w:val="2E7DB1"/>
                        </w:rPr>
                        <w:t>F.</w:t>
                      </w:r>
                      <w:r>
                        <w:rPr>
                          <w:rStyle w:val="74"/>
                          <w:rFonts w:ascii="Arial" w:hAnsi="Arial" w:cs="Arial"/>
                          <w:b/>
                          <w:bCs/>
                        </w:rPr>
                        <w:t xml:space="preserve"> </w:t>
                      </w:r>
                      <w:r>
                        <w:rPr>
                          <w:rStyle w:val="74"/>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4b2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657B17F0">
                      <w:pPr>
                        <w:pStyle w:val="56"/>
                        <w:spacing w:after="100" w:line="241" w:lineRule="atLeast"/>
                        <w:rPr>
                          <w:lang w:val="de-DE"/>
                        </w:rPr>
                      </w:pPr>
                      <w:r>
                        <w:rPr>
                          <w:rStyle w:val="74"/>
                          <w:b/>
                          <w:bCs/>
                          <w:color w:val="2E7DB1"/>
                          <w:lang w:val="de-DE"/>
                        </w:rPr>
                        <w:t>A.</w:t>
                      </w:r>
                      <w:r>
                        <w:rPr>
                          <w:rStyle w:val="74"/>
                          <w:b/>
                          <w:bCs/>
                          <w:lang w:val="de-DE"/>
                        </w:rPr>
                        <w:t xml:space="preserve"> </w:t>
                      </w:r>
                      <w:r>
                        <w:rPr>
                          <w:rStyle w:val="74"/>
                          <w:color w:val="4A5658"/>
                          <w:lang w:val="de-DE"/>
                        </w:rPr>
                        <w:t>Platz der Vereinten Nationen 1, 53113 Bonn, Germany</w:t>
                      </w:r>
                      <w:r>
                        <w:rPr>
                          <w:rStyle w:val="74"/>
                          <w:color w:val="4A5658"/>
                          <w:lang w:val="de-DE"/>
                        </w:rPr>
                        <w:br w:type="textWrapping"/>
                      </w:r>
                      <w:r>
                        <w:rPr>
                          <w:rStyle w:val="74"/>
                          <w:b/>
                          <w:bCs/>
                          <w:color w:val="2E7DB1"/>
                          <w:lang w:val="de-DE"/>
                        </w:rPr>
                        <w:t>W.</w:t>
                      </w:r>
                      <w:r>
                        <w:rPr>
                          <w:rStyle w:val="74"/>
                          <w:b/>
                          <w:bCs/>
                          <w:lang w:val="de-DE"/>
                        </w:rPr>
                        <w:t xml:space="preserve"> </w:t>
                      </w:r>
                      <w:r>
                        <w:rPr>
                          <w:rStyle w:val="74"/>
                          <w:color w:val="4A5658"/>
                          <w:lang w:val="de-DE"/>
                        </w:rPr>
                        <w:t>www.unv.org</w:t>
                      </w:r>
                    </w:p>
                  </w:txbxContent>
                </v:textbox>
              </v:shape>
              <v:shape id="Text Box 7" o:spid="_x0000_s1026" o:spt="202" type="#_x0000_t202" style="position:absolute;left:0;top:631862;height:239371;width:4954138;" filled="f" stroked="f" coordsize="21600,21600" o:gfxdata="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yNt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14:paraId="657B17F1">
                      <w:r>
                        <w:rPr>
                          <w:rStyle w:val="74"/>
                          <w:rFonts w:cs="Arial"/>
                          <w:color w:val="4A5658"/>
                        </w:rPr>
                        <w:t>The United Nations Volunteers (UNV) programme is administered by the United Nations Development Programme (UNDP).</w:t>
                      </w:r>
                    </w:p>
                  </w:txbxContent>
                </v:textbox>
              </v:shape>
              <v:shape id="Picture 8" o:spid="_x0000_s1026" o:spt="75" type="#_x0000_t75" style="position:absolute;left:3756866;top:0;height:450799;width:2760134;" filled="f" o:preferrelative="t" stroked="f" coordsize="21600,21600" o:gfxdata="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oJM2ugAAANsA&#10;AAAPAAAAAAAAAAEAIAAAACIAAABkcnMvZG93bnJldi54bWxQSwECFAAUAAAACACHTuJAMy8FnjsA&#10;AAA5AAAAEAAAAAAAAAABACAAAAAJAQAAZHJzL3NoYXBleG1sLnhtbFBLBQYAAAAABgAGAFsBAACz&#10;AwAAAAA=&#10;">
                <v:fill on="f" focussize="0,0"/>
                <v:stroke on="f"/>
                <v:imagedata r:id="rId1" o:title=""/>
                <o:lock v:ext="edit" aspectratio="t"/>
              </v:shape>
              <w10:wrap type="through"/>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E6719">
    <w:pPr>
      <w:pStyle w:val="24"/>
    </w:pPr>
    <w:r>
      <w:rPr>
        <w:lang w:val="en-US" w:eastAsia="ko-KR"/>
      </w:rPr>
      <w:drawing>
        <wp:anchor distT="0" distB="0" distL="114300" distR="114300" simplePos="0" relativeHeight="251659264" behindDoc="0" locked="0" layoutInCell="1" allowOverlap="1">
          <wp:simplePos x="0" y="0"/>
          <wp:positionH relativeFrom="margin">
            <wp:align>left</wp:align>
          </wp:positionH>
          <wp:positionV relativeFrom="paragraph">
            <wp:posOffset>-116205</wp:posOffset>
          </wp:positionV>
          <wp:extent cx="2832100" cy="503555"/>
          <wp:effectExtent l="0" t="0" r="6350" b="0"/>
          <wp:wrapThrough wrapText="bothSides">
            <wp:wrapPolygon>
              <wp:start x="0" y="0"/>
              <wp:lineTo x="0" y="20429"/>
              <wp:lineTo x="21503" y="20429"/>
              <wp:lineTo x="21503" y="0"/>
              <wp:lineTo x="0" y="0"/>
            </wp:wrapPolygon>
          </wp:wrapThrough>
          <wp:docPr id="423055264"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423055264" name="Picture 12" descr="Description: Creative:Clients:United Nations Volunteers:Branding:UNV Brand Toolkit:Word Template:images:UNV-logo.jpg"/>
                  <pic:cNvPicPr/>
                </pic:nvPicPr>
                <pic:blipFill>
                  <a:blip r:embed="rId1"/>
                  <a:srcRect/>
                  <a:stretch>
                    <a:fillRect/>
                  </a:stretch>
                </pic:blipFill>
                <pic:spPr>
                  <a:xfrm>
                    <a:off x="0" y="0"/>
                    <a:ext cx="2847513" cy="506331"/>
                  </a:xfrm>
                  <a:prstGeom prst="rect">
                    <a:avLst/>
                  </a:prstGeom>
                  <a:noFill/>
                  <a:ln>
                    <a:noFill/>
                    <a:prstDash val="soli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8C063">
    <w:pPr>
      <w:pStyle w:val="24"/>
    </w:pPr>
    <w:r>
      <w:rPr>
        <w:lang w:val="en-US" w:eastAsia="ko-KR"/>
      </w:rPr>
      <w:drawing>
        <wp:anchor distT="0" distB="0" distL="114300" distR="114300" simplePos="0" relativeHeight="251659264" behindDoc="0" locked="0" layoutInCell="1" allowOverlap="1">
          <wp:simplePos x="0" y="0"/>
          <wp:positionH relativeFrom="margin">
            <wp:align>left</wp:align>
          </wp:positionH>
          <wp:positionV relativeFrom="paragraph">
            <wp:posOffset>-116205</wp:posOffset>
          </wp:positionV>
          <wp:extent cx="2832100" cy="503555"/>
          <wp:effectExtent l="0" t="0" r="6350" b="0"/>
          <wp:wrapThrough wrapText="bothSides">
            <wp:wrapPolygon>
              <wp:start x="0" y="0"/>
              <wp:lineTo x="0" y="20429"/>
              <wp:lineTo x="21503" y="20429"/>
              <wp:lineTo x="21503" y="0"/>
              <wp:lineTo x="0" y="0"/>
            </wp:wrapPolygon>
          </wp:wrapThrough>
          <wp:docPr id="528073925"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528073925" name="Picture 12" descr="Description: Creative:Clients:United Nations Volunteers:Branding:UNV Brand Toolkit:Word Template:images:UNV-logo.jpg"/>
                  <pic:cNvPicPr/>
                </pic:nvPicPr>
                <pic:blipFill>
                  <a:blip r:embed="rId1"/>
                  <a:srcRect/>
                  <a:stretch>
                    <a:fillRect/>
                  </a:stretch>
                </pic:blipFill>
                <pic:spPr>
                  <a:xfrm>
                    <a:off x="0" y="0"/>
                    <a:ext cx="2847513" cy="506331"/>
                  </a:xfrm>
                  <a:prstGeom prst="rect">
                    <a:avLst/>
                  </a:prstGeom>
                  <a:noFill/>
                  <a:ln>
                    <a:noFill/>
                    <a:prstDash val="soli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B17E5">
    <w:pPr>
      <w:pStyle w:val="24"/>
    </w:pPr>
    <w:r>
      <w:rPr>
        <w:lang w:val="en-US" w:eastAsia="ko-KR"/>
      </w:rPr>
      <w:drawing>
        <wp:anchor distT="0" distB="0" distL="114300" distR="114300" simplePos="0" relativeHeight="251659264" behindDoc="0" locked="0" layoutInCell="1" allowOverlap="1">
          <wp:simplePos x="0" y="0"/>
          <wp:positionH relativeFrom="margin">
            <wp:align>left</wp:align>
          </wp:positionH>
          <wp:positionV relativeFrom="paragraph">
            <wp:posOffset>-116205</wp:posOffset>
          </wp:positionV>
          <wp:extent cx="2814320" cy="500380"/>
          <wp:effectExtent l="0" t="0" r="5080" b="0"/>
          <wp:wrapThrough wrapText="bothSides">
            <wp:wrapPolygon>
              <wp:start x="0" y="0"/>
              <wp:lineTo x="0" y="20558"/>
              <wp:lineTo x="21493" y="20558"/>
              <wp:lineTo x="21493" y="0"/>
              <wp:lineTo x="0" y="0"/>
            </wp:wrapPolygon>
          </wp:wrapThrough>
          <wp:docPr id="1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17" name="Picture 12" descr="Description: Creative:Clients:United Nations Volunteers:Branding:UNV Brand Toolkit:Word Template:images:UNV-logo.jpg"/>
                  <pic:cNvPicPr/>
                </pic:nvPicPr>
                <pic:blipFill>
                  <a:blip r:embed="rId1"/>
                  <a:srcRect/>
                  <a:stretch>
                    <a:fillRect/>
                  </a:stretch>
                </pic:blipFill>
                <pic:spPr>
                  <a:xfrm>
                    <a:off x="0" y="0"/>
                    <a:ext cx="2838514" cy="504732"/>
                  </a:xfrm>
                  <a:prstGeom prst="rect">
                    <a:avLst/>
                  </a:prstGeom>
                  <a:noFill/>
                  <a:ln>
                    <a:noFill/>
                    <a:prstDash val="soli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C17A35"/>
    <w:multiLevelType w:val="multilevel"/>
    <w:tmpl w:val="2DC17A35"/>
    <w:lvl w:ilvl="0" w:tentative="0">
      <w:start w:val="1"/>
      <w:numFmt w:val="decimal"/>
      <w:lvlText w:val="%1."/>
      <w:lvlJc w:val="left"/>
      <w:pPr>
        <w:ind w:left="360" w:hanging="360"/>
      </w:pPr>
      <w:rPr>
        <w:rFonts w:hint="default"/>
        <w:b/>
        <w:i w:val="0"/>
        <w:iCs w:val="0"/>
        <w:color w:val="auto"/>
        <w:sz w:val="20"/>
        <w:szCs w:val="20"/>
      </w:rPr>
    </w:lvl>
    <w:lvl w:ilvl="1" w:tentative="0">
      <w:start w:val="0"/>
      <w:numFmt w:val="bullet"/>
      <w:lvlText w:val="•"/>
      <w:lvlJc w:val="left"/>
      <w:pPr>
        <w:ind w:left="1800" w:hanging="720"/>
      </w:pPr>
      <w:rPr>
        <w:rFonts w:hint="default" w:ascii="Arial" w:hAnsi="Arial" w:eastAsia="Times New Roman" w:cs="Aria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4160373D"/>
    <w:multiLevelType w:val="multilevel"/>
    <w:tmpl w:val="4160373D"/>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7E3A393C"/>
    <w:multiLevelType w:val="multilevel"/>
    <w:tmpl w:val="7E3A39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writeProtection w:recommended="1"/>
  <w:documentProtection w:enforcement="0"/>
  <w:defaultTabStop w:val="720"/>
  <w:hyphenationZone w:val="425"/>
  <w:drawingGridHorizontalSpacing w:val="120"/>
  <w:displayHorizontalDrawingGridEvery w:val="2"/>
  <w:displayVerticalDrawingGridEvery w:val="2"/>
  <w:noPunctuationKerning w:val="1"/>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C7D"/>
    <w:rsid w:val="00000104"/>
    <w:rsid w:val="00000331"/>
    <w:rsid w:val="00000564"/>
    <w:rsid w:val="000010F7"/>
    <w:rsid w:val="00003365"/>
    <w:rsid w:val="00004785"/>
    <w:rsid w:val="00004D0C"/>
    <w:rsid w:val="00007010"/>
    <w:rsid w:val="00010A46"/>
    <w:rsid w:val="00011000"/>
    <w:rsid w:val="00012AE7"/>
    <w:rsid w:val="000227E2"/>
    <w:rsid w:val="000253FE"/>
    <w:rsid w:val="00025F75"/>
    <w:rsid w:val="00026462"/>
    <w:rsid w:val="0002716A"/>
    <w:rsid w:val="00030C9D"/>
    <w:rsid w:val="00030E99"/>
    <w:rsid w:val="00031206"/>
    <w:rsid w:val="000345FE"/>
    <w:rsid w:val="00035484"/>
    <w:rsid w:val="00036AB1"/>
    <w:rsid w:val="00040587"/>
    <w:rsid w:val="0004154B"/>
    <w:rsid w:val="000422B1"/>
    <w:rsid w:val="00042581"/>
    <w:rsid w:val="00043EDB"/>
    <w:rsid w:val="000447AC"/>
    <w:rsid w:val="00047B05"/>
    <w:rsid w:val="000500AA"/>
    <w:rsid w:val="00051410"/>
    <w:rsid w:val="0005171B"/>
    <w:rsid w:val="00052E62"/>
    <w:rsid w:val="0005416B"/>
    <w:rsid w:val="000552B1"/>
    <w:rsid w:val="00055FC7"/>
    <w:rsid w:val="00056F6F"/>
    <w:rsid w:val="00060399"/>
    <w:rsid w:val="000610C4"/>
    <w:rsid w:val="000614A2"/>
    <w:rsid w:val="0006227C"/>
    <w:rsid w:val="000626BD"/>
    <w:rsid w:val="00063599"/>
    <w:rsid w:val="000666A1"/>
    <w:rsid w:val="00070C60"/>
    <w:rsid w:val="000711EF"/>
    <w:rsid w:val="00071634"/>
    <w:rsid w:val="000728C6"/>
    <w:rsid w:val="000778D2"/>
    <w:rsid w:val="00077F6A"/>
    <w:rsid w:val="000803A4"/>
    <w:rsid w:val="0008176B"/>
    <w:rsid w:val="000834BF"/>
    <w:rsid w:val="00084837"/>
    <w:rsid w:val="00085255"/>
    <w:rsid w:val="00085E4A"/>
    <w:rsid w:val="0009135A"/>
    <w:rsid w:val="00092E86"/>
    <w:rsid w:val="00094659"/>
    <w:rsid w:val="00096B2A"/>
    <w:rsid w:val="00096F82"/>
    <w:rsid w:val="0009735F"/>
    <w:rsid w:val="00097D89"/>
    <w:rsid w:val="000A2118"/>
    <w:rsid w:val="000A7E43"/>
    <w:rsid w:val="000A7E6A"/>
    <w:rsid w:val="000B56E5"/>
    <w:rsid w:val="000B596F"/>
    <w:rsid w:val="000B6068"/>
    <w:rsid w:val="000C0E46"/>
    <w:rsid w:val="000C2345"/>
    <w:rsid w:val="000C4BD9"/>
    <w:rsid w:val="000C5E39"/>
    <w:rsid w:val="000C61AC"/>
    <w:rsid w:val="000C7406"/>
    <w:rsid w:val="000D146B"/>
    <w:rsid w:val="000D172E"/>
    <w:rsid w:val="000D21D8"/>
    <w:rsid w:val="000D2BF6"/>
    <w:rsid w:val="000D3695"/>
    <w:rsid w:val="000D5AEC"/>
    <w:rsid w:val="000D796E"/>
    <w:rsid w:val="000E00E7"/>
    <w:rsid w:val="000E027D"/>
    <w:rsid w:val="000E0D77"/>
    <w:rsid w:val="000E1B56"/>
    <w:rsid w:val="000E1DD8"/>
    <w:rsid w:val="000E1F49"/>
    <w:rsid w:val="000E4FD6"/>
    <w:rsid w:val="000E52DF"/>
    <w:rsid w:val="000E7DB5"/>
    <w:rsid w:val="000F0BEC"/>
    <w:rsid w:val="000F22EF"/>
    <w:rsid w:val="000F421A"/>
    <w:rsid w:val="000F43D0"/>
    <w:rsid w:val="000F4931"/>
    <w:rsid w:val="000F4D01"/>
    <w:rsid w:val="0010145E"/>
    <w:rsid w:val="00101FDB"/>
    <w:rsid w:val="0010483F"/>
    <w:rsid w:val="001051D2"/>
    <w:rsid w:val="00105C73"/>
    <w:rsid w:val="001078FA"/>
    <w:rsid w:val="00111A97"/>
    <w:rsid w:val="00111E13"/>
    <w:rsid w:val="00112CDA"/>
    <w:rsid w:val="00114A14"/>
    <w:rsid w:val="001174A9"/>
    <w:rsid w:val="0012097B"/>
    <w:rsid w:val="00121885"/>
    <w:rsid w:val="001229A0"/>
    <w:rsid w:val="00122ACA"/>
    <w:rsid w:val="001232D3"/>
    <w:rsid w:val="001233B9"/>
    <w:rsid w:val="00123AA3"/>
    <w:rsid w:val="001258FF"/>
    <w:rsid w:val="0012697F"/>
    <w:rsid w:val="00126B72"/>
    <w:rsid w:val="001301E5"/>
    <w:rsid w:val="00130CF4"/>
    <w:rsid w:val="00130DB3"/>
    <w:rsid w:val="00131303"/>
    <w:rsid w:val="001316C3"/>
    <w:rsid w:val="00132A70"/>
    <w:rsid w:val="00132FDA"/>
    <w:rsid w:val="001367E2"/>
    <w:rsid w:val="00141F63"/>
    <w:rsid w:val="0014275D"/>
    <w:rsid w:val="0014282C"/>
    <w:rsid w:val="00144AE3"/>
    <w:rsid w:val="00144EA2"/>
    <w:rsid w:val="00145867"/>
    <w:rsid w:val="00145DCC"/>
    <w:rsid w:val="00145DDD"/>
    <w:rsid w:val="00145FA5"/>
    <w:rsid w:val="001465B7"/>
    <w:rsid w:val="00147770"/>
    <w:rsid w:val="00150A6C"/>
    <w:rsid w:val="00151548"/>
    <w:rsid w:val="00152E81"/>
    <w:rsid w:val="00153700"/>
    <w:rsid w:val="00153CE3"/>
    <w:rsid w:val="0015462C"/>
    <w:rsid w:val="00154962"/>
    <w:rsid w:val="00155AEC"/>
    <w:rsid w:val="001565EA"/>
    <w:rsid w:val="00156A8C"/>
    <w:rsid w:val="00160972"/>
    <w:rsid w:val="00160B41"/>
    <w:rsid w:val="00161CDB"/>
    <w:rsid w:val="0016299A"/>
    <w:rsid w:val="001636AC"/>
    <w:rsid w:val="00164BCD"/>
    <w:rsid w:val="00164DD9"/>
    <w:rsid w:val="001673C9"/>
    <w:rsid w:val="0017010A"/>
    <w:rsid w:val="001708B4"/>
    <w:rsid w:val="001722CA"/>
    <w:rsid w:val="001724F2"/>
    <w:rsid w:val="0017286E"/>
    <w:rsid w:val="00173483"/>
    <w:rsid w:val="00175319"/>
    <w:rsid w:val="00176A48"/>
    <w:rsid w:val="00177119"/>
    <w:rsid w:val="00177B21"/>
    <w:rsid w:val="00181A1F"/>
    <w:rsid w:val="0018251D"/>
    <w:rsid w:val="00182771"/>
    <w:rsid w:val="00182CF3"/>
    <w:rsid w:val="00183475"/>
    <w:rsid w:val="001849BA"/>
    <w:rsid w:val="0018612A"/>
    <w:rsid w:val="00186497"/>
    <w:rsid w:val="00190AB1"/>
    <w:rsid w:val="001921A5"/>
    <w:rsid w:val="00194FE7"/>
    <w:rsid w:val="00197D8C"/>
    <w:rsid w:val="001A008E"/>
    <w:rsid w:val="001A0AD7"/>
    <w:rsid w:val="001A1174"/>
    <w:rsid w:val="001A2383"/>
    <w:rsid w:val="001A3B7A"/>
    <w:rsid w:val="001A4104"/>
    <w:rsid w:val="001A413E"/>
    <w:rsid w:val="001A682D"/>
    <w:rsid w:val="001B08FE"/>
    <w:rsid w:val="001B30A4"/>
    <w:rsid w:val="001B6CA0"/>
    <w:rsid w:val="001B7D75"/>
    <w:rsid w:val="001C0D55"/>
    <w:rsid w:val="001C2BA7"/>
    <w:rsid w:val="001C419B"/>
    <w:rsid w:val="001C53A6"/>
    <w:rsid w:val="001C5C24"/>
    <w:rsid w:val="001C62C9"/>
    <w:rsid w:val="001C7C31"/>
    <w:rsid w:val="001D1157"/>
    <w:rsid w:val="001D173F"/>
    <w:rsid w:val="001D1B2F"/>
    <w:rsid w:val="001D3D28"/>
    <w:rsid w:val="001D4827"/>
    <w:rsid w:val="001D5F8D"/>
    <w:rsid w:val="001D6358"/>
    <w:rsid w:val="001D6426"/>
    <w:rsid w:val="001D6C6B"/>
    <w:rsid w:val="001E09E6"/>
    <w:rsid w:val="001E2F9D"/>
    <w:rsid w:val="001E395A"/>
    <w:rsid w:val="001E4550"/>
    <w:rsid w:val="001E4570"/>
    <w:rsid w:val="001E50D5"/>
    <w:rsid w:val="001E6FDE"/>
    <w:rsid w:val="001E78BB"/>
    <w:rsid w:val="001F391E"/>
    <w:rsid w:val="001F4B93"/>
    <w:rsid w:val="001F5A68"/>
    <w:rsid w:val="001F6407"/>
    <w:rsid w:val="001F7500"/>
    <w:rsid w:val="002000F3"/>
    <w:rsid w:val="00201BEA"/>
    <w:rsid w:val="00201D34"/>
    <w:rsid w:val="0020208F"/>
    <w:rsid w:val="0020365B"/>
    <w:rsid w:val="00203831"/>
    <w:rsid w:val="0020427B"/>
    <w:rsid w:val="00204553"/>
    <w:rsid w:val="00207930"/>
    <w:rsid w:val="00212C1B"/>
    <w:rsid w:val="002143A6"/>
    <w:rsid w:val="00214B1A"/>
    <w:rsid w:val="002152B5"/>
    <w:rsid w:val="002160B9"/>
    <w:rsid w:val="00216457"/>
    <w:rsid w:val="00217133"/>
    <w:rsid w:val="0021772E"/>
    <w:rsid w:val="002223E3"/>
    <w:rsid w:val="0022257B"/>
    <w:rsid w:val="0022334C"/>
    <w:rsid w:val="0022438E"/>
    <w:rsid w:val="00224C61"/>
    <w:rsid w:val="00224D9B"/>
    <w:rsid w:val="00226BF4"/>
    <w:rsid w:val="00227851"/>
    <w:rsid w:val="00227B19"/>
    <w:rsid w:val="00230CAB"/>
    <w:rsid w:val="0023143D"/>
    <w:rsid w:val="00232F87"/>
    <w:rsid w:val="00234B5D"/>
    <w:rsid w:val="0023753E"/>
    <w:rsid w:val="002403E5"/>
    <w:rsid w:val="0024045D"/>
    <w:rsid w:val="00240548"/>
    <w:rsid w:val="002409DE"/>
    <w:rsid w:val="00240A02"/>
    <w:rsid w:val="00246FDB"/>
    <w:rsid w:val="0025185E"/>
    <w:rsid w:val="00252612"/>
    <w:rsid w:val="00253C52"/>
    <w:rsid w:val="00254924"/>
    <w:rsid w:val="00256B3D"/>
    <w:rsid w:val="00256B79"/>
    <w:rsid w:val="00260077"/>
    <w:rsid w:val="00260E01"/>
    <w:rsid w:val="0026260C"/>
    <w:rsid w:val="00263A63"/>
    <w:rsid w:val="00263AA0"/>
    <w:rsid w:val="00263CDE"/>
    <w:rsid w:val="002667AC"/>
    <w:rsid w:val="00266872"/>
    <w:rsid w:val="002668D0"/>
    <w:rsid w:val="00266F25"/>
    <w:rsid w:val="00270702"/>
    <w:rsid w:val="00270CDF"/>
    <w:rsid w:val="00273445"/>
    <w:rsid w:val="00274976"/>
    <w:rsid w:val="00274F02"/>
    <w:rsid w:val="00275D39"/>
    <w:rsid w:val="0027751C"/>
    <w:rsid w:val="00280CB5"/>
    <w:rsid w:val="0028148B"/>
    <w:rsid w:val="00281B9B"/>
    <w:rsid w:val="00282F1F"/>
    <w:rsid w:val="00283414"/>
    <w:rsid w:val="0028768E"/>
    <w:rsid w:val="002878C1"/>
    <w:rsid w:val="0028793A"/>
    <w:rsid w:val="00290011"/>
    <w:rsid w:val="002921A1"/>
    <w:rsid w:val="00292677"/>
    <w:rsid w:val="00292741"/>
    <w:rsid w:val="002927D0"/>
    <w:rsid w:val="00292ECF"/>
    <w:rsid w:val="002945E0"/>
    <w:rsid w:val="0029693F"/>
    <w:rsid w:val="002971C6"/>
    <w:rsid w:val="002A2AD0"/>
    <w:rsid w:val="002A3854"/>
    <w:rsid w:val="002A515C"/>
    <w:rsid w:val="002A6CD4"/>
    <w:rsid w:val="002B0710"/>
    <w:rsid w:val="002B18F6"/>
    <w:rsid w:val="002B1BB2"/>
    <w:rsid w:val="002B250F"/>
    <w:rsid w:val="002B406D"/>
    <w:rsid w:val="002B5C16"/>
    <w:rsid w:val="002B6EFA"/>
    <w:rsid w:val="002B7750"/>
    <w:rsid w:val="002C07D9"/>
    <w:rsid w:val="002C0C77"/>
    <w:rsid w:val="002C0EE7"/>
    <w:rsid w:val="002C173A"/>
    <w:rsid w:val="002C1FF6"/>
    <w:rsid w:val="002C2013"/>
    <w:rsid w:val="002C2A18"/>
    <w:rsid w:val="002C2E1F"/>
    <w:rsid w:val="002C395E"/>
    <w:rsid w:val="002C3E00"/>
    <w:rsid w:val="002C3FC1"/>
    <w:rsid w:val="002D1610"/>
    <w:rsid w:val="002D1F7C"/>
    <w:rsid w:val="002D2AC9"/>
    <w:rsid w:val="002D391D"/>
    <w:rsid w:val="002D3934"/>
    <w:rsid w:val="002D546C"/>
    <w:rsid w:val="002D558D"/>
    <w:rsid w:val="002D57B4"/>
    <w:rsid w:val="002D60A1"/>
    <w:rsid w:val="002D6A33"/>
    <w:rsid w:val="002D6BDE"/>
    <w:rsid w:val="002E0771"/>
    <w:rsid w:val="002E2D10"/>
    <w:rsid w:val="002E2F00"/>
    <w:rsid w:val="002E329A"/>
    <w:rsid w:val="002E333F"/>
    <w:rsid w:val="002E3694"/>
    <w:rsid w:val="002E40AB"/>
    <w:rsid w:val="002E4E53"/>
    <w:rsid w:val="002E5C39"/>
    <w:rsid w:val="002E6681"/>
    <w:rsid w:val="002E7D9C"/>
    <w:rsid w:val="002F0C3B"/>
    <w:rsid w:val="002F0FDE"/>
    <w:rsid w:val="002F49CB"/>
    <w:rsid w:val="002F56A2"/>
    <w:rsid w:val="002F598F"/>
    <w:rsid w:val="002F5B1D"/>
    <w:rsid w:val="002F652F"/>
    <w:rsid w:val="002F7A6E"/>
    <w:rsid w:val="002F7CE8"/>
    <w:rsid w:val="003011FF"/>
    <w:rsid w:val="003018F8"/>
    <w:rsid w:val="00307596"/>
    <w:rsid w:val="00307D9F"/>
    <w:rsid w:val="00307F4D"/>
    <w:rsid w:val="00310590"/>
    <w:rsid w:val="00311709"/>
    <w:rsid w:val="0031179B"/>
    <w:rsid w:val="003126FE"/>
    <w:rsid w:val="003130D0"/>
    <w:rsid w:val="00313750"/>
    <w:rsid w:val="00313AFA"/>
    <w:rsid w:val="00314255"/>
    <w:rsid w:val="00315309"/>
    <w:rsid w:val="003158D1"/>
    <w:rsid w:val="00315977"/>
    <w:rsid w:val="00316BCD"/>
    <w:rsid w:val="00317BFD"/>
    <w:rsid w:val="0032035B"/>
    <w:rsid w:val="00323B42"/>
    <w:rsid w:val="00326D7C"/>
    <w:rsid w:val="0032721B"/>
    <w:rsid w:val="003301B7"/>
    <w:rsid w:val="0033116A"/>
    <w:rsid w:val="003330D4"/>
    <w:rsid w:val="00335F01"/>
    <w:rsid w:val="00337CA8"/>
    <w:rsid w:val="00337DEB"/>
    <w:rsid w:val="003419EE"/>
    <w:rsid w:val="003442C8"/>
    <w:rsid w:val="00344DC9"/>
    <w:rsid w:val="00344DEC"/>
    <w:rsid w:val="00345F69"/>
    <w:rsid w:val="00347E95"/>
    <w:rsid w:val="0035089E"/>
    <w:rsid w:val="00352079"/>
    <w:rsid w:val="00353129"/>
    <w:rsid w:val="003542F1"/>
    <w:rsid w:val="00357387"/>
    <w:rsid w:val="00360CFF"/>
    <w:rsid w:val="003616AF"/>
    <w:rsid w:val="003618E5"/>
    <w:rsid w:val="00362880"/>
    <w:rsid w:val="00363779"/>
    <w:rsid w:val="003642AD"/>
    <w:rsid w:val="00364818"/>
    <w:rsid w:val="003652D7"/>
    <w:rsid w:val="00370946"/>
    <w:rsid w:val="00372369"/>
    <w:rsid w:val="00373BB7"/>
    <w:rsid w:val="00375264"/>
    <w:rsid w:val="00375F13"/>
    <w:rsid w:val="00376092"/>
    <w:rsid w:val="00377A2F"/>
    <w:rsid w:val="003801B3"/>
    <w:rsid w:val="00381C09"/>
    <w:rsid w:val="00382DB7"/>
    <w:rsid w:val="00383577"/>
    <w:rsid w:val="00384CD1"/>
    <w:rsid w:val="003857A7"/>
    <w:rsid w:val="003862F0"/>
    <w:rsid w:val="00386574"/>
    <w:rsid w:val="00390D8F"/>
    <w:rsid w:val="00390D96"/>
    <w:rsid w:val="00391B9F"/>
    <w:rsid w:val="0039277D"/>
    <w:rsid w:val="00393E60"/>
    <w:rsid w:val="00394717"/>
    <w:rsid w:val="003952BB"/>
    <w:rsid w:val="0039614B"/>
    <w:rsid w:val="0039697A"/>
    <w:rsid w:val="003974E7"/>
    <w:rsid w:val="0039770A"/>
    <w:rsid w:val="003A0EE2"/>
    <w:rsid w:val="003A0F58"/>
    <w:rsid w:val="003A166C"/>
    <w:rsid w:val="003A1D00"/>
    <w:rsid w:val="003A3000"/>
    <w:rsid w:val="003A623C"/>
    <w:rsid w:val="003A634F"/>
    <w:rsid w:val="003A6F6B"/>
    <w:rsid w:val="003A6F6C"/>
    <w:rsid w:val="003A7421"/>
    <w:rsid w:val="003A7D9F"/>
    <w:rsid w:val="003B054D"/>
    <w:rsid w:val="003B103C"/>
    <w:rsid w:val="003B1F36"/>
    <w:rsid w:val="003B21AC"/>
    <w:rsid w:val="003B2F1A"/>
    <w:rsid w:val="003B3D53"/>
    <w:rsid w:val="003B4E15"/>
    <w:rsid w:val="003B5044"/>
    <w:rsid w:val="003B79D2"/>
    <w:rsid w:val="003C3EDF"/>
    <w:rsid w:val="003C4980"/>
    <w:rsid w:val="003D053A"/>
    <w:rsid w:val="003D074B"/>
    <w:rsid w:val="003D1B2A"/>
    <w:rsid w:val="003D2BE2"/>
    <w:rsid w:val="003D64AB"/>
    <w:rsid w:val="003D6CA0"/>
    <w:rsid w:val="003D6F81"/>
    <w:rsid w:val="003E002B"/>
    <w:rsid w:val="003E2DCA"/>
    <w:rsid w:val="003E57D2"/>
    <w:rsid w:val="003E5E15"/>
    <w:rsid w:val="003E6EF7"/>
    <w:rsid w:val="003F01B3"/>
    <w:rsid w:val="003F138D"/>
    <w:rsid w:val="003F31E1"/>
    <w:rsid w:val="003F5FB7"/>
    <w:rsid w:val="003F73EA"/>
    <w:rsid w:val="003F7BBE"/>
    <w:rsid w:val="00401137"/>
    <w:rsid w:val="00403EE0"/>
    <w:rsid w:val="004071C1"/>
    <w:rsid w:val="004076B0"/>
    <w:rsid w:val="00412664"/>
    <w:rsid w:val="004148E3"/>
    <w:rsid w:val="00415CF2"/>
    <w:rsid w:val="00416906"/>
    <w:rsid w:val="004174AB"/>
    <w:rsid w:val="0042021E"/>
    <w:rsid w:val="00421A64"/>
    <w:rsid w:val="00425D19"/>
    <w:rsid w:val="00425E2E"/>
    <w:rsid w:val="00426607"/>
    <w:rsid w:val="004309CD"/>
    <w:rsid w:val="004315B5"/>
    <w:rsid w:val="00432950"/>
    <w:rsid w:val="00432B10"/>
    <w:rsid w:val="00433A3C"/>
    <w:rsid w:val="00436865"/>
    <w:rsid w:val="00436B00"/>
    <w:rsid w:val="004401FB"/>
    <w:rsid w:val="00440B41"/>
    <w:rsid w:val="00440C5C"/>
    <w:rsid w:val="00442AAA"/>
    <w:rsid w:val="004458E7"/>
    <w:rsid w:val="00446903"/>
    <w:rsid w:val="00446A1B"/>
    <w:rsid w:val="004479A4"/>
    <w:rsid w:val="0045399C"/>
    <w:rsid w:val="0045629A"/>
    <w:rsid w:val="00457044"/>
    <w:rsid w:val="00457AFF"/>
    <w:rsid w:val="00457D28"/>
    <w:rsid w:val="00457EDB"/>
    <w:rsid w:val="004660E4"/>
    <w:rsid w:val="00466C50"/>
    <w:rsid w:val="00466FCA"/>
    <w:rsid w:val="00471764"/>
    <w:rsid w:val="0047303F"/>
    <w:rsid w:val="0047316A"/>
    <w:rsid w:val="0047347C"/>
    <w:rsid w:val="00473B9A"/>
    <w:rsid w:val="0047461C"/>
    <w:rsid w:val="00476DDB"/>
    <w:rsid w:val="00477E9E"/>
    <w:rsid w:val="00480369"/>
    <w:rsid w:val="00480B22"/>
    <w:rsid w:val="004814DD"/>
    <w:rsid w:val="00482F19"/>
    <w:rsid w:val="00486968"/>
    <w:rsid w:val="00486C9B"/>
    <w:rsid w:val="00493676"/>
    <w:rsid w:val="00493BF2"/>
    <w:rsid w:val="0049448D"/>
    <w:rsid w:val="0049667B"/>
    <w:rsid w:val="004A0082"/>
    <w:rsid w:val="004A03BA"/>
    <w:rsid w:val="004A3A24"/>
    <w:rsid w:val="004A4F74"/>
    <w:rsid w:val="004A5F53"/>
    <w:rsid w:val="004A6AFE"/>
    <w:rsid w:val="004A7D4E"/>
    <w:rsid w:val="004B05A2"/>
    <w:rsid w:val="004B0D32"/>
    <w:rsid w:val="004B2CD7"/>
    <w:rsid w:val="004B330F"/>
    <w:rsid w:val="004C01A1"/>
    <w:rsid w:val="004C071F"/>
    <w:rsid w:val="004C0774"/>
    <w:rsid w:val="004C0C6C"/>
    <w:rsid w:val="004C1691"/>
    <w:rsid w:val="004C6D8A"/>
    <w:rsid w:val="004C7CC5"/>
    <w:rsid w:val="004D2742"/>
    <w:rsid w:val="004D42F7"/>
    <w:rsid w:val="004D5609"/>
    <w:rsid w:val="004D61EE"/>
    <w:rsid w:val="004E085B"/>
    <w:rsid w:val="004E089E"/>
    <w:rsid w:val="004E0957"/>
    <w:rsid w:val="004E0A3F"/>
    <w:rsid w:val="004E4839"/>
    <w:rsid w:val="004E7ED3"/>
    <w:rsid w:val="004F0A02"/>
    <w:rsid w:val="004F0FAD"/>
    <w:rsid w:val="004F4848"/>
    <w:rsid w:val="004F5020"/>
    <w:rsid w:val="004F6063"/>
    <w:rsid w:val="004F66B0"/>
    <w:rsid w:val="0050157E"/>
    <w:rsid w:val="00501CD2"/>
    <w:rsid w:val="005041FA"/>
    <w:rsid w:val="00504D1C"/>
    <w:rsid w:val="00505723"/>
    <w:rsid w:val="00507451"/>
    <w:rsid w:val="00507AED"/>
    <w:rsid w:val="00510AA7"/>
    <w:rsid w:val="00511249"/>
    <w:rsid w:val="0051200D"/>
    <w:rsid w:val="00514730"/>
    <w:rsid w:val="00515A6B"/>
    <w:rsid w:val="00515BE8"/>
    <w:rsid w:val="0051699A"/>
    <w:rsid w:val="00516D1E"/>
    <w:rsid w:val="00517C63"/>
    <w:rsid w:val="00517FBB"/>
    <w:rsid w:val="0052546D"/>
    <w:rsid w:val="0052673B"/>
    <w:rsid w:val="00527066"/>
    <w:rsid w:val="00527D3B"/>
    <w:rsid w:val="005311B1"/>
    <w:rsid w:val="00531395"/>
    <w:rsid w:val="00533022"/>
    <w:rsid w:val="005333FE"/>
    <w:rsid w:val="005339FE"/>
    <w:rsid w:val="00537900"/>
    <w:rsid w:val="00540810"/>
    <w:rsid w:val="00540CF8"/>
    <w:rsid w:val="00543667"/>
    <w:rsid w:val="00543FB5"/>
    <w:rsid w:val="00544BD5"/>
    <w:rsid w:val="00545506"/>
    <w:rsid w:val="00546634"/>
    <w:rsid w:val="00552743"/>
    <w:rsid w:val="00553CC6"/>
    <w:rsid w:val="00554C2F"/>
    <w:rsid w:val="005566E2"/>
    <w:rsid w:val="00557DF5"/>
    <w:rsid w:val="00561836"/>
    <w:rsid w:val="00561EB6"/>
    <w:rsid w:val="00564388"/>
    <w:rsid w:val="0056727B"/>
    <w:rsid w:val="005677B1"/>
    <w:rsid w:val="00571196"/>
    <w:rsid w:val="00574ABF"/>
    <w:rsid w:val="0057619D"/>
    <w:rsid w:val="005775FC"/>
    <w:rsid w:val="00582493"/>
    <w:rsid w:val="005824C8"/>
    <w:rsid w:val="00583630"/>
    <w:rsid w:val="005868CF"/>
    <w:rsid w:val="0059263C"/>
    <w:rsid w:val="00592ADA"/>
    <w:rsid w:val="00592D4F"/>
    <w:rsid w:val="005946AC"/>
    <w:rsid w:val="00594904"/>
    <w:rsid w:val="00597BDE"/>
    <w:rsid w:val="00597C23"/>
    <w:rsid w:val="005A0FEF"/>
    <w:rsid w:val="005A2C41"/>
    <w:rsid w:val="005A3BEB"/>
    <w:rsid w:val="005A6340"/>
    <w:rsid w:val="005B053B"/>
    <w:rsid w:val="005B1E22"/>
    <w:rsid w:val="005B4D42"/>
    <w:rsid w:val="005B583A"/>
    <w:rsid w:val="005B738E"/>
    <w:rsid w:val="005C09D9"/>
    <w:rsid w:val="005C1B55"/>
    <w:rsid w:val="005C23CE"/>
    <w:rsid w:val="005C5EFD"/>
    <w:rsid w:val="005C6200"/>
    <w:rsid w:val="005C76D3"/>
    <w:rsid w:val="005D07D5"/>
    <w:rsid w:val="005D1227"/>
    <w:rsid w:val="005D2518"/>
    <w:rsid w:val="005D3F7E"/>
    <w:rsid w:val="005D4AD0"/>
    <w:rsid w:val="005D6FF3"/>
    <w:rsid w:val="005D714C"/>
    <w:rsid w:val="005E5803"/>
    <w:rsid w:val="005E59F5"/>
    <w:rsid w:val="005E5EFF"/>
    <w:rsid w:val="005E63FC"/>
    <w:rsid w:val="005E6E41"/>
    <w:rsid w:val="005E7574"/>
    <w:rsid w:val="005F003F"/>
    <w:rsid w:val="005F0193"/>
    <w:rsid w:val="005F285B"/>
    <w:rsid w:val="005F3429"/>
    <w:rsid w:val="005F4825"/>
    <w:rsid w:val="005F79B6"/>
    <w:rsid w:val="00601DB8"/>
    <w:rsid w:val="00602ED9"/>
    <w:rsid w:val="00605B5A"/>
    <w:rsid w:val="00606894"/>
    <w:rsid w:val="0060790B"/>
    <w:rsid w:val="0061163F"/>
    <w:rsid w:val="00611BA3"/>
    <w:rsid w:val="00612F4D"/>
    <w:rsid w:val="00614FAD"/>
    <w:rsid w:val="006242E6"/>
    <w:rsid w:val="0062749A"/>
    <w:rsid w:val="0063267E"/>
    <w:rsid w:val="006326C9"/>
    <w:rsid w:val="00632DD5"/>
    <w:rsid w:val="00634F1C"/>
    <w:rsid w:val="00635664"/>
    <w:rsid w:val="00636A2D"/>
    <w:rsid w:val="0063779F"/>
    <w:rsid w:val="0063793A"/>
    <w:rsid w:val="00637FD8"/>
    <w:rsid w:val="006404FC"/>
    <w:rsid w:val="00641067"/>
    <w:rsid w:val="0064415E"/>
    <w:rsid w:val="00645C8F"/>
    <w:rsid w:val="00646595"/>
    <w:rsid w:val="00646AC0"/>
    <w:rsid w:val="00651497"/>
    <w:rsid w:val="00651B39"/>
    <w:rsid w:val="0065298B"/>
    <w:rsid w:val="0065326F"/>
    <w:rsid w:val="00654C93"/>
    <w:rsid w:val="0065561E"/>
    <w:rsid w:val="00656985"/>
    <w:rsid w:val="006570ED"/>
    <w:rsid w:val="006571AF"/>
    <w:rsid w:val="0066226D"/>
    <w:rsid w:val="006647C9"/>
    <w:rsid w:val="00665B8E"/>
    <w:rsid w:val="00667FC9"/>
    <w:rsid w:val="00671900"/>
    <w:rsid w:val="00677DB2"/>
    <w:rsid w:val="00680001"/>
    <w:rsid w:val="006806A6"/>
    <w:rsid w:val="00681B67"/>
    <w:rsid w:val="00681C45"/>
    <w:rsid w:val="00681FE2"/>
    <w:rsid w:val="0068479A"/>
    <w:rsid w:val="00684FF9"/>
    <w:rsid w:val="00686803"/>
    <w:rsid w:val="00687942"/>
    <w:rsid w:val="00691D17"/>
    <w:rsid w:val="00693FDB"/>
    <w:rsid w:val="00695412"/>
    <w:rsid w:val="006959D5"/>
    <w:rsid w:val="00696419"/>
    <w:rsid w:val="00697172"/>
    <w:rsid w:val="00697666"/>
    <w:rsid w:val="006A1F4F"/>
    <w:rsid w:val="006A227B"/>
    <w:rsid w:val="006A29C9"/>
    <w:rsid w:val="006A3B8D"/>
    <w:rsid w:val="006A47BD"/>
    <w:rsid w:val="006A57A3"/>
    <w:rsid w:val="006B1CAA"/>
    <w:rsid w:val="006B2333"/>
    <w:rsid w:val="006B5020"/>
    <w:rsid w:val="006B5D41"/>
    <w:rsid w:val="006C47D3"/>
    <w:rsid w:val="006C4AB1"/>
    <w:rsid w:val="006C57E5"/>
    <w:rsid w:val="006D0118"/>
    <w:rsid w:val="006D0337"/>
    <w:rsid w:val="006D0500"/>
    <w:rsid w:val="006E0173"/>
    <w:rsid w:val="006E0EEB"/>
    <w:rsid w:val="006E198B"/>
    <w:rsid w:val="006E1D6E"/>
    <w:rsid w:val="006E2207"/>
    <w:rsid w:val="006E2985"/>
    <w:rsid w:val="006E2F2F"/>
    <w:rsid w:val="006E315F"/>
    <w:rsid w:val="006E39AF"/>
    <w:rsid w:val="006E4324"/>
    <w:rsid w:val="006E4C8C"/>
    <w:rsid w:val="006E7150"/>
    <w:rsid w:val="006E7DC3"/>
    <w:rsid w:val="006F02AB"/>
    <w:rsid w:val="006F0E64"/>
    <w:rsid w:val="006F1D8E"/>
    <w:rsid w:val="006F257F"/>
    <w:rsid w:val="006F2647"/>
    <w:rsid w:val="006F292D"/>
    <w:rsid w:val="006F2B2B"/>
    <w:rsid w:val="006F425F"/>
    <w:rsid w:val="006F44D8"/>
    <w:rsid w:val="00701231"/>
    <w:rsid w:val="00705565"/>
    <w:rsid w:val="00706E10"/>
    <w:rsid w:val="00706F6A"/>
    <w:rsid w:val="0070736C"/>
    <w:rsid w:val="00711224"/>
    <w:rsid w:val="00712E87"/>
    <w:rsid w:val="00715057"/>
    <w:rsid w:val="007165E6"/>
    <w:rsid w:val="0071769B"/>
    <w:rsid w:val="00721466"/>
    <w:rsid w:val="007262B2"/>
    <w:rsid w:val="0073026C"/>
    <w:rsid w:val="007303DE"/>
    <w:rsid w:val="007309E7"/>
    <w:rsid w:val="00730E73"/>
    <w:rsid w:val="00731774"/>
    <w:rsid w:val="007331F6"/>
    <w:rsid w:val="0073452F"/>
    <w:rsid w:val="00735738"/>
    <w:rsid w:val="00737EEE"/>
    <w:rsid w:val="007414EC"/>
    <w:rsid w:val="007453C3"/>
    <w:rsid w:val="00750BF4"/>
    <w:rsid w:val="00754A54"/>
    <w:rsid w:val="007569B9"/>
    <w:rsid w:val="00762388"/>
    <w:rsid w:val="00765073"/>
    <w:rsid w:val="00765644"/>
    <w:rsid w:val="00770E5C"/>
    <w:rsid w:val="00774758"/>
    <w:rsid w:val="00775575"/>
    <w:rsid w:val="00775B96"/>
    <w:rsid w:val="00776126"/>
    <w:rsid w:val="007801A0"/>
    <w:rsid w:val="00780A81"/>
    <w:rsid w:val="00781CDD"/>
    <w:rsid w:val="007820CB"/>
    <w:rsid w:val="00782945"/>
    <w:rsid w:val="007832B5"/>
    <w:rsid w:val="00784568"/>
    <w:rsid w:val="0078482B"/>
    <w:rsid w:val="00784CEE"/>
    <w:rsid w:val="00785510"/>
    <w:rsid w:val="00787FF6"/>
    <w:rsid w:val="0079059B"/>
    <w:rsid w:val="0079703F"/>
    <w:rsid w:val="007A07CE"/>
    <w:rsid w:val="007A1164"/>
    <w:rsid w:val="007A41BF"/>
    <w:rsid w:val="007A5A69"/>
    <w:rsid w:val="007A6977"/>
    <w:rsid w:val="007A709B"/>
    <w:rsid w:val="007A7759"/>
    <w:rsid w:val="007B068D"/>
    <w:rsid w:val="007B1A13"/>
    <w:rsid w:val="007B2670"/>
    <w:rsid w:val="007B2B00"/>
    <w:rsid w:val="007B3E9A"/>
    <w:rsid w:val="007B4748"/>
    <w:rsid w:val="007B512C"/>
    <w:rsid w:val="007B6F41"/>
    <w:rsid w:val="007B7C33"/>
    <w:rsid w:val="007C08FD"/>
    <w:rsid w:val="007C225B"/>
    <w:rsid w:val="007C2F4B"/>
    <w:rsid w:val="007C72B7"/>
    <w:rsid w:val="007D0D33"/>
    <w:rsid w:val="007D3653"/>
    <w:rsid w:val="007D3AE1"/>
    <w:rsid w:val="007D3C8A"/>
    <w:rsid w:val="007D4B4D"/>
    <w:rsid w:val="007D621C"/>
    <w:rsid w:val="007E01E8"/>
    <w:rsid w:val="007E1EDC"/>
    <w:rsid w:val="007E24E8"/>
    <w:rsid w:val="007E4493"/>
    <w:rsid w:val="007E4EF5"/>
    <w:rsid w:val="007E73CD"/>
    <w:rsid w:val="007F027D"/>
    <w:rsid w:val="007F04DE"/>
    <w:rsid w:val="007F060C"/>
    <w:rsid w:val="007F26FA"/>
    <w:rsid w:val="007F5C84"/>
    <w:rsid w:val="007F6A75"/>
    <w:rsid w:val="007F78B1"/>
    <w:rsid w:val="00800CB6"/>
    <w:rsid w:val="008015E4"/>
    <w:rsid w:val="00803C10"/>
    <w:rsid w:val="008055A4"/>
    <w:rsid w:val="00806405"/>
    <w:rsid w:val="0080648D"/>
    <w:rsid w:val="008113F5"/>
    <w:rsid w:val="008132D9"/>
    <w:rsid w:val="00814888"/>
    <w:rsid w:val="0081542A"/>
    <w:rsid w:val="00815952"/>
    <w:rsid w:val="00816ED4"/>
    <w:rsid w:val="0081791A"/>
    <w:rsid w:val="00820614"/>
    <w:rsid w:val="00820BF7"/>
    <w:rsid w:val="008236FB"/>
    <w:rsid w:val="0082382D"/>
    <w:rsid w:val="00826AD5"/>
    <w:rsid w:val="00826C35"/>
    <w:rsid w:val="00827326"/>
    <w:rsid w:val="008277EA"/>
    <w:rsid w:val="00832972"/>
    <w:rsid w:val="00840512"/>
    <w:rsid w:val="00840C8F"/>
    <w:rsid w:val="0084359C"/>
    <w:rsid w:val="00845860"/>
    <w:rsid w:val="008465AA"/>
    <w:rsid w:val="00847AA5"/>
    <w:rsid w:val="0085483F"/>
    <w:rsid w:val="00854F83"/>
    <w:rsid w:val="00856500"/>
    <w:rsid w:val="00857A74"/>
    <w:rsid w:val="00861B56"/>
    <w:rsid w:val="008629E0"/>
    <w:rsid w:val="00864527"/>
    <w:rsid w:val="00865D58"/>
    <w:rsid w:val="00866147"/>
    <w:rsid w:val="00866CD9"/>
    <w:rsid w:val="00866E8E"/>
    <w:rsid w:val="008717C1"/>
    <w:rsid w:val="00877318"/>
    <w:rsid w:val="00877D53"/>
    <w:rsid w:val="008802BA"/>
    <w:rsid w:val="00881196"/>
    <w:rsid w:val="00882957"/>
    <w:rsid w:val="0088302A"/>
    <w:rsid w:val="0088441F"/>
    <w:rsid w:val="00885F5B"/>
    <w:rsid w:val="00886A85"/>
    <w:rsid w:val="0088708C"/>
    <w:rsid w:val="008871B3"/>
    <w:rsid w:val="00887FA6"/>
    <w:rsid w:val="00894905"/>
    <w:rsid w:val="008968C3"/>
    <w:rsid w:val="008970CB"/>
    <w:rsid w:val="008A00EB"/>
    <w:rsid w:val="008A0839"/>
    <w:rsid w:val="008A1878"/>
    <w:rsid w:val="008A2885"/>
    <w:rsid w:val="008A300D"/>
    <w:rsid w:val="008A7681"/>
    <w:rsid w:val="008B05F8"/>
    <w:rsid w:val="008B1817"/>
    <w:rsid w:val="008B1BFA"/>
    <w:rsid w:val="008B2151"/>
    <w:rsid w:val="008B64AF"/>
    <w:rsid w:val="008C1632"/>
    <w:rsid w:val="008C2E74"/>
    <w:rsid w:val="008C327A"/>
    <w:rsid w:val="008C338F"/>
    <w:rsid w:val="008C4ED1"/>
    <w:rsid w:val="008C6083"/>
    <w:rsid w:val="008C7721"/>
    <w:rsid w:val="008D09FE"/>
    <w:rsid w:val="008D21A6"/>
    <w:rsid w:val="008D3847"/>
    <w:rsid w:val="008D387C"/>
    <w:rsid w:val="008D445E"/>
    <w:rsid w:val="008D5A15"/>
    <w:rsid w:val="008D5A29"/>
    <w:rsid w:val="008D782E"/>
    <w:rsid w:val="008D7CBE"/>
    <w:rsid w:val="008E3682"/>
    <w:rsid w:val="008E3B52"/>
    <w:rsid w:val="008E54CC"/>
    <w:rsid w:val="008F09ED"/>
    <w:rsid w:val="008F0E0D"/>
    <w:rsid w:val="008F1318"/>
    <w:rsid w:val="008F5D96"/>
    <w:rsid w:val="008F7954"/>
    <w:rsid w:val="00900E9F"/>
    <w:rsid w:val="0090108A"/>
    <w:rsid w:val="009022CA"/>
    <w:rsid w:val="0090421C"/>
    <w:rsid w:val="009050A4"/>
    <w:rsid w:val="009059D1"/>
    <w:rsid w:val="00906155"/>
    <w:rsid w:val="00906250"/>
    <w:rsid w:val="009067C5"/>
    <w:rsid w:val="009068A0"/>
    <w:rsid w:val="00906A54"/>
    <w:rsid w:val="009116FD"/>
    <w:rsid w:val="00911A97"/>
    <w:rsid w:val="009134BD"/>
    <w:rsid w:val="00914539"/>
    <w:rsid w:val="00916E35"/>
    <w:rsid w:val="0092074B"/>
    <w:rsid w:val="00921106"/>
    <w:rsid w:val="00921998"/>
    <w:rsid w:val="00922EC6"/>
    <w:rsid w:val="00925D1F"/>
    <w:rsid w:val="00925E89"/>
    <w:rsid w:val="00930295"/>
    <w:rsid w:val="00930835"/>
    <w:rsid w:val="00932C7D"/>
    <w:rsid w:val="0093439D"/>
    <w:rsid w:val="009344FD"/>
    <w:rsid w:val="009415D0"/>
    <w:rsid w:val="00942AFD"/>
    <w:rsid w:val="00942D76"/>
    <w:rsid w:val="00942F73"/>
    <w:rsid w:val="00942FC5"/>
    <w:rsid w:val="0094584C"/>
    <w:rsid w:val="00945B32"/>
    <w:rsid w:val="009464FA"/>
    <w:rsid w:val="00946F32"/>
    <w:rsid w:val="00947008"/>
    <w:rsid w:val="009501A3"/>
    <w:rsid w:val="009510EC"/>
    <w:rsid w:val="009515E3"/>
    <w:rsid w:val="00952BF4"/>
    <w:rsid w:val="00953CC7"/>
    <w:rsid w:val="0095422B"/>
    <w:rsid w:val="00955C8D"/>
    <w:rsid w:val="009561B4"/>
    <w:rsid w:val="00956F1F"/>
    <w:rsid w:val="009572F1"/>
    <w:rsid w:val="0096199D"/>
    <w:rsid w:val="00965E5F"/>
    <w:rsid w:val="0096668D"/>
    <w:rsid w:val="00970A6C"/>
    <w:rsid w:val="00974DD7"/>
    <w:rsid w:val="00976433"/>
    <w:rsid w:val="00977002"/>
    <w:rsid w:val="0097783C"/>
    <w:rsid w:val="00977E1E"/>
    <w:rsid w:val="00977E89"/>
    <w:rsid w:val="00981521"/>
    <w:rsid w:val="009822E6"/>
    <w:rsid w:val="00982A92"/>
    <w:rsid w:val="00983A46"/>
    <w:rsid w:val="00985769"/>
    <w:rsid w:val="009869DD"/>
    <w:rsid w:val="009869F1"/>
    <w:rsid w:val="00987DD7"/>
    <w:rsid w:val="00990332"/>
    <w:rsid w:val="0099078C"/>
    <w:rsid w:val="00990B92"/>
    <w:rsid w:val="00993C2A"/>
    <w:rsid w:val="0099429A"/>
    <w:rsid w:val="00996A73"/>
    <w:rsid w:val="00997EFA"/>
    <w:rsid w:val="009A29ED"/>
    <w:rsid w:val="009A3815"/>
    <w:rsid w:val="009A429A"/>
    <w:rsid w:val="009A4D39"/>
    <w:rsid w:val="009A4F28"/>
    <w:rsid w:val="009B0BE5"/>
    <w:rsid w:val="009B1D2F"/>
    <w:rsid w:val="009B290E"/>
    <w:rsid w:val="009B2EA0"/>
    <w:rsid w:val="009B4089"/>
    <w:rsid w:val="009B43DB"/>
    <w:rsid w:val="009B481C"/>
    <w:rsid w:val="009B4A7B"/>
    <w:rsid w:val="009B511E"/>
    <w:rsid w:val="009B568A"/>
    <w:rsid w:val="009B5BA1"/>
    <w:rsid w:val="009B7575"/>
    <w:rsid w:val="009C08BD"/>
    <w:rsid w:val="009C0990"/>
    <w:rsid w:val="009C2554"/>
    <w:rsid w:val="009C405B"/>
    <w:rsid w:val="009C59E0"/>
    <w:rsid w:val="009D587E"/>
    <w:rsid w:val="009D782F"/>
    <w:rsid w:val="009D7856"/>
    <w:rsid w:val="009E05F7"/>
    <w:rsid w:val="009E230E"/>
    <w:rsid w:val="009E4B47"/>
    <w:rsid w:val="009E537D"/>
    <w:rsid w:val="009E660B"/>
    <w:rsid w:val="009E6FF1"/>
    <w:rsid w:val="009E7311"/>
    <w:rsid w:val="009E7834"/>
    <w:rsid w:val="009F142A"/>
    <w:rsid w:val="009F23E7"/>
    <w:rsid w:val="009F457A"/>
    <w:rsid w:val="009F46D0"/>
    <w:rsid w:val="009F4BFD"/>
    <w:rsid w:val="009F6641"/>
    <w:rsid w:val="009F69C9"/>
    <w:rsid w:val="009F6A51"/>
    <w:rsid w:val="00A0163A"/>
    <w:rsid w:val="00A01A7D"/>
    <w:rsid w:val="00A02DD2"/>
    <w:rsid w:val="00A04763"/>
    <w:rsid w:val="00A05262"/>
    <w:rsid w:val="00A06490"/>
    <w:rsid w:val="00A100E9"/>
    <w:rsid w:val="00A10FF3"/>
    <w:rsid w:val="00A1179B"/>
    <w:rsid w:val="00A12863"/>
    <w:rsid w:val="00A12BCD"/>
    <w:rsid w:val="00A131BC"/>
    <w:rsid w:val="00A13C69"/>
    <w:rsid w:val="00A20B46"/>
    <w:rsid w:val="00A23054"/>
    <w:rsid w:val="00A234E0"/>
    <w:rsid w:val="00A2374B"/>
    <w:rsid w:val="00A23F9A"/>
    <w:rsid w:val="00A245A8"/>
    <w:rsid w:val="00A263D2"/>
    <w:rsid w:val="00A272C4"/>
    <w:rsid w:val="00A32346"/>
    <w:rsid w:val="00A3299A"/>
    <w:rsid w:val="00A33726"/>
    <w:rsid w:val="00A3484E"/>
    <w:rsid w:val="00A34997"/>
    <w:rsid w:val="00A35C17"/>
    <w:rsid w:val="00A367BF"/>
    <w:rsid w:val="00A372F1"/>
    <w:rsid w:val="00A40FBC"/>
    <w:rsid w:val="00A4225B"/>
    <w:rsid w:val="00A44AE3"/>
    <w:rsid w:val="00A46584"/>
    <w:rsid w:val="00A47897"/>
    <w:rsid w:val="00A4793F"/>
    <w:rsid w:val="00A47B8D"/>
    <w:rsid w:val="00A505DB"/>
    <w:rsid w:val="00A50650"/>
    <w:rsid w:val="00A537B9"/>
    <w:rsid w:val="00A55F5D"/>
    <w:rsid w:val="00A56065"/>
    <w:rsid w:val="00A5614A"/>
    <w:rsid w:val="00A5642A"/>
    <w:rsid w:val="00A56FE6"/>
    <w:rsid w:val="00A57AFA"/>
    <w:rsid w:val="00A61DD2"/>
    <w:rsid w:val="00A6465D"/>
    <w:rsid w:val="00A65AAF"/>
    <w:rsid w:val="00A66EDD"/>
    <w:rsid w:val="00A70541"/>
    <w:rsid w:val="00A71770"/>
    <w:rsid w:val="00A72733"/>
    <w:rsid w:val="00A73030"/>
    <w:rsid w:val="00A73EB2"/>
    <w:rsid w:val="00A7409D"/>
    <w:rsid w:val="00A74B52"/>
    <w:rsid w:val="00A75A4F"/>
    <w:rsid w:val="00A761AA"/>
    <w:rsid w:val="00A77122"/>
    <w:rsid w:val="00A85AF3"/>
    <w:rsid w:val="00A86DAD"/>
    <w:rsid w:val="00A87ABC"/>
    <w:rsid w:val="00A87BD4"/>
    <w:rsid w:val="00A87ED3"/>
    <w:rsid w:val="00A9330D"/>
    <w:rsid w:val="00A94319"/>
    <w:rsid w:val="00A9529E"/>
    <w:rsid w:val="00A9748A"/>
    <w:rsid w:val="00AA229A"/>
    <w:rsid w:val="00AA38C1"/>
    <w:rsid w:val="00AA54C1"/>
    <w:rsid w:val="00AA5AF6"/>
    <w:rsid w:val="00AA7450"/>
    <w:rsid w:val="00AA7ABC"/>
    <w:rsid w:val="00AB2E72"/>
    <w:rsid w:val="00AB4317"/>
    <w:rsid w:val="00AB5E77"/>
    <w:rsid w:val="00AB6A2E"/>
    <w:rsid w:val="00AB7CDE"/>
    <w:rsid w:val="00AC1334"/>
    <w:rsid w:val="00AC1621"/>
    <w:rsid w:val="00AC1C9E"/>
    <w:rsid w:val="00AC347B"/>
    <w:rsid w:val="00AC4FEF"/>
    <w:rsid w:val="00AC7490"/>
    <w:rsid w:val="00AC7B50"/>
    <w:rsid w:val="00AD0A1D"/>
    <w:rsid w:val="00AD15AD"/>
    <w:rsid w:val="00AD16E9"/>
    <w:rsid w:val="00AD1CA7"/>
    <w:rsid w:val="00AD2173"/>
    <w:rsid w:val="00AD2667"/>
    <w:rsid w:val="00AD2739"/>
    <w:rsid w:val="00AD4D16"/>
    <w:rsid w:val="00AD59D4"/>
    <w:rsid w:val="00AD64CD"/>
    <w:rsid w:val="00AD6E8C"/>
    <w:rsid w:val="00AD70D4"/>
    <w:rsid w:val="00AD7CDC"/>
    <w:rsid w:val="00AD7DAF"/>
    <w:rsid w:val="00AD7F1F"/>
    <w:rsid w:val="00AE078F"/>
    <w:rsid w:val="00AE13E6"/>
    <w:rsid w:val="00AE5BFC"/>
    <w:rsid w:val="00AE63CF"/>
    <w:rsid w:val="00AF0446"/>
    <w:rsid w:val="00AF05AE"/>
    <w:rsid w:val="00AF05AF"/>
    <w:rsid w:val="00AF21F2"/>
    <w:rsid w:val="00AF52EB"/>
    <w:rsid w:val="00B005AC"/>
    <w:rsid w:val="00B00639"/>
    <w:rsid w:val="00B01709"/>
    <w:rsid w:val="00B02CF1"/>
    <w:rsid w:val="00B033DD"/>
    <w:rsid w:val="00B0536D"/>
    <w:rsid w:val="00B06EB6"/>
    <w:rsid w:val="00B112A4"/>
    <w:rsid w:val="00B11E63"/>
    <w:rsid w:val="00B16F73"/>
    <w:rsid w:val="00B20C5A"/>
    <w:rsid w:val="00B21F18"/>
    <w:rsid w:val="00B23C45"/>
    <w:rsid w:val="00B2469A"/>
    <w:rsid w:val="00B24A3F"/>
    <w:rsid w:val="00B24ADE"/>
    <w:rsid w:val="00B24E5A"/>
    <w:rsid w:val="00B301C2"/>
    <w:rsid w:val="00B315F7"/>
    <w:rsid w:val="00B320C4"/>
    <w:rsid w:val="00B324B1"/>
    <w:rsid w:val="00B33A47"/>
    <w:rsid w:val="00B340CE"/>
    <w:rsid w:val="00B344DE"/>
    <w:rsid w:val="00B37476"/>
    <w:rsid w:val="00B40094"/>
    <w:rsid w:val="00B414FB"/>
    <w:rsid w:val="00B4196D"/>
    <w:rsid w:val="00B41E1C"/>
    <w:rsid w:val="00B41FBC"/>
    <w:rsid w:val="00B438C0"/>
    <w:rsid w:val="00B43FDB"/>
    <w:rsid w:val="00B4489C"/>
    <w:rsid w:val="00B47F84"/>
    <w:rsid w:val="00B53D29"/>
    <w:rsid w:val="00B540A6"/>
    <w:rsid w:val="00B54B02"/>
    <w:rsid w:val="00B561A1"/>
    <w:rsid w:val="00B600FA"/>
    <w:rsid w:val="00B61C99"/>
    <w:rsid w:val="00B62066"/>
    <w:rsid w:val="00B6207C"/>
    <w:rsid w:val="00B63381"/>
    <w:rsid w:val="00B6486D"/>
    <w:rsid w:val="00B668B6"/>
    <w:rsid w:val="00B66C6B"/>
    <w:rsid w:val="00B70315"/>
    <w:rsid w:val="00B704F1"/>
    <w:rsid w:val="00B70DAA"/>
    <w:rsid w:val="00B716F7"/>
    <w:rsid w:val="00B71C48"/>
    <w:rsid w:val="00B72979"/>
    <w:rsid w:val="00B74ED4"/>
    <w:rsid w:val="00B76BE8"/>
    <w:rsid w:val="00B77DE3"/>
    <w:rsid w:val="00B8098A"/>
    <w:rsid w:val="00B81490"/>
    <w:rsid w:val="00B8299E"/>
    <w:rsid w:val="00B82ABC"/>
    <w:rsid w:val="00B83F5D"/>
    <w:rsid w:val="00B84031"/>
    <w:rsid w:val="00B86F79"/>
    <w:rsid w:val="00B949AC"/>
    <w:rsid w:val="00B95A5E"/>
    <w:rsid w:val="00B96B79"/>
    <w:rsid w:val="00B97F4D"/>
    <w:rsid w:val="00BA2844"/>
    <w:rsid w:val="00BA5AD2"/>
    <w:rsid w:val="00BA672C"/>
    <w:rsid w:val="00BA7D6A"/>
    <w:rsid w:val="00BA7F90"/>
    <w:rsid w:val="00BA8F89"/>
    <w:rsid w:val="00BB0523"/>
    <w:rsid w:val="00BB2425"/>
    <w:rsid w:val="00BB2568"/>
    <w:rsid w:val="00BB2D4D"/>
    <w:rsid w:val="00BB3720"/>
    <w:rsid w:val="00BB4CDA"/>
    <w:rsid w:val="00BB4F19"/>
    <w:rsid w:val="00BB5D7F"/>
    <w:rsid w:val="00BB6E10"/>
    <w:rsid w:val="00BB7EDE"/>
    <w:rsid w:val="00BC0BA9"/>
    <w:rsid w:val="00BC140F"/>
    <w:rsid w:val="00BC1795"/>
    <w:rsid w:val="00BC2482"/>
    <w:rsid w:val="00BC25B8"/>
    <w:rsid w:val="00BC2EC6"/>
    <w:rsid w:val="00BC3C58"/>
    <w:rsid w:val="00BC4E11"/>
    <w:rsid w:val="00BC59E1"/>
    <w:rsid w:val="00BC6CDE"/>
    <w:rsid w:val="00BD0116"/>
    <w:rsid w:val="00BD0AD9"/>
    <w:rsid w:val="00BD18CF"/>
    <w:rsid w:val="00BD1CB2"/>
    <w:rsid w:val="00BD1CE5"/>
    <w:rsid w:val="00BD3596"/>
    <w:rsid w:val="00BD3890"/>
    <w:rsid w:val="00BD419A"/>
    <w:rsid w:val="00BD4BFF"/>
    <w:rsid w:val="00BD55D6"/>
    <w:rsid w:val="00BD619F"/>
    <w:rsid w:val="00BD6CEE"/>
    <w:rsid w:val="00BD6D12"/>
    <w:rsid w:val="00BD7263"/>
    <w:rsid w:val="00BD7E7D"/>
    <w:rsid w:val="00BE154C"/>
    <w:rsid w:val="00BE15AC"/>
    <w:rsid w:val="00BE5D23"/>
    <w:rsid w:val="00BE6806"/>
    <w:rsid w:val="00BE7313"/>
    <w:rsid w:val="00BF05B0"/>
    <w:rsid w:val="00BF07A1"/>
    <w:rsid w:val="00BF104C"/>
    <w:rsid w:val="00BF209D"/>
    <w:rsid w:val="00BF225D"/>
    <w:rsid w:val="00BF531F"/>
    <w:rsid w:val="00C03412"/>
    <w:rsid w:val="00C03B69"/>
    <w:rsid w:val="00C042F5"/>
    <w:rsid w:val="00C05096"/>
    <w:rsid w:val="00C06590"/>
    <w:rsid w:val="00C10367"/>
    <w:rsid w:val="00C10694"/>
    <w:rsid w:val="00C123CD"/>
    <w:rsid w:val="00C144A5"/>
    <w:rsid w:val="00C14F0A"/>
    <w:rsid w:val="00C17941"/>
    <w:rsid w:val="00C17D73"/>
    <w:rsid w:val="00C2020D"/>
    <w:rsid w:val="00C21954"/>
    <w:rsid w:val="00C21E31"/>
    <w:rsid w:val="00C242E2"/>
    <w:rsid w:val="00C25C3E"/>
    <w:rsid w:val="00C25E58"/>
    <w:rsid w:val="00C261AB"/>
    <w:rsid w:val="00C301E2"/>
    <w:rsid w:val="00C30814"/>
    <w:rsid w:val="00C32409"/>
    <w:rsid w:val="00C33260"/>
    <w:rsid w:val="00C34A30"/>
    <w:rsid w:val="00C354BF"/>
    <w:rsid w:val="00C35963"/>
    <w:rsid w:val="00C36A98"/>
    <w:rsid w:val="00C3713E"/>
    <w:rsid w:val="00C44CEC"/>
    <w:rsid w:val="00C4503F"/>
    <w:rsid w:val="00C4677C"/>
    <w:rsid w:val="00C47FE3"/>
    <w:rsid w:val="00C52920"/>
    <w:rsid w:val="00C55D94"/>
    <w:rsid w:val="00C5791D"/>
    <w:rsid w:val="00C62E5D"/>
    <w:rsid w:val="00C641AE"/>
    <w:rsid w:val="00C6469D"/>
    <w:rsid w:val="00C646DE"/>
    <w:rsid w:val="00C64FE2"/>
    <w:rsid w:val="00C66E2E"/>
    <w:rsid w:val="00C66FFC"/>
    <w:rsid w:val="00C705A2"/>
    <w:rsid w:val="00C71001"/>
    <w:rsid w:val="00C713AB"/>
    <w:rsid w:val="00C718C6"/>
    <w:rsid w:val="00C71D62"/>
    <w:rsid w:val="00C742C5"/>
    <w:rsid w:val="00C745F5"/>
    <w:rsid w:val="00C76EF8"/>
    <w:rsid w:val="00C773F4"/>
    <w:rsid w:val="00C82FD8"/>
    <w:rsid w:val="00C84E57"/>
    <w:rsid w:val="00C86FBA"/>
    <w:rsid w:val="00C87AF6"/>
    <w:rsid w:val="00C90365"/>
    <w:rsid w:val="00C9281F"/>
    <w:rsid w:val="00C93071"/>
    <w:rsid w:val="00C9359F"/>
    <w:rsid w:val="00C93795"/>
    <w:rsid w:val="00C94D16"/>
    <w:rsid w:val="00C95BCF"/>
    <w:rsid w:val="00C973A4"/>
    <w:rsid w:val="00C97815"/>
    <w:rsid w:val="00CA3886"/>
    <w:rsid w:val="00CA4A71"/>
    <w:rsid w:val="00CB1B61"/>
    <w:rsid w:val="00CB2021"/>
    <w:rsid w:val="00CB2405"/>
    <w:rsid w:val="00CB2889"/>
    <w:rsid w:val="00CB2E0F"/>
    <w:rsid w:val="00CB4B37"/>
    <w:rsid w:val="00CB4DB4"/>
    <w:rsid w:val="00CB50FF"/>
    <w:rsid w:val="00CB6181"/>
    <w:rsid w:val="00CB736D"/>
    <w:rsid w:val="00CC00D0"/>
    <w:rsid w:val="00CC0201"/>
    <w:rsid w:val="00CC06AC"/>
    <w:rsid w:val="00CC072D"/>
    <w:rsid w:val="00CC13A6"/>
    <w:rsid w:val="00CC19C5"/>
    <w:rsid w:val="00CC2EB3"/>
    <w:rsid w:val="00CC5186"/>
    <w:rsid w:val="00CC73B3"/>
    <w:rsid w:val="00CD0B4C"/>
    <w:rsid w:val="00CD4E89"/>
    <w:rsid w:val="00CD55A4"/>
    <w:rsid w:val="00CD6977"/>
    <w:rsid w:val="00CD72D5"/>
    <w:rsid w:val="00CD7541"/>
    <w:rsid w:val="00CE142D"/>
    <w:rsid w:val="00CE2767"/>
    <w:rsid w:val="00CE3F7D"/>
    <w:rsid w:val="00CE4BEE"/>
    <w:rsid w:val="00CE6579"/>
    <w:rsid w:val="00CE662D"/>
    <w:rsid w:val="00CF0000"/>
    <w:rsid w:val="00CF1782"/>
    <w:rsid w:val="00CF4091"/>
    <w:rsid w:val="00CF41E6"/>
    <w:rsid w:val="00CF4D43"/>
    <w:rsid w:val="00CF4FE6"/>
    <w:rsid w:val="00CF6AE5"/>
    <w:rsid w:val="00D0059C"/>
    <w:rsid w:val="00D019F7"/>
    <w:rsid w:val="00D01B58"/>
    <w:rsid w:val="00D02537"/>
    <w:rsid w:val="00D025F5"/>
    <w:rsid w:val="00D031E7"/>
    <w:rsid w:val="00D03228"/>
    <w:rsid w:val="00D03AE6"/>
    <w:rsid w:val="00D07119"/>
    <w:rsid w:val="00D10751"/>
    <w:rsid w:val="00D13268"/>
    <w:rsid w:val="00D13932"/>
    <w:rsid w:val="00D1580A"/>
    <w:rsid w:val="00D16609"/>
    <w:rsid w:val="00D16C03"/>
    <w:rsid w:val="00D16CEE"/>
    <w:rsid w:val="00D204EA"/>
    <w:rsid w:val="00D2145D"/>
    <w:rsid w:val="00D22640"/>
    <w:rsid w:val="00D24A47"/>
    <w:rsid w:val="00D25077"/>
    <w:rsid w:val="00D30455"/>
    <w:rsid w:val="00D341A6"/>
    <w:rsid w:val="00D4040E"/>
    <w:rsid w:val="00D40544"/>
    <w:rsid w:val="00D410D5"/>
    <w:rsid w:val="00D4310F"/>
    <w:rsid w:val="00D43989"/>
    <w:rsid w:val="00D50473"/>
    <w:rsid w:val="00D50636"/>
    <w:rsid w:val="00D50F25"/>
    <w:rsid w:val="00D5144D"/>
    <w:rsid w:val="00D51DEE"/>
    <w:rsid w:val="00D52AEB"/>
    <w:rsid w:val="00D5382B"/>
    <w:rsid w:val="00D55F0F"/>
    <w:rsid w:val="00D56212"/>
    <w:rsid w:val="00D56784"/>
    <w:rsid w:val="00D60A34"/>
    <w:rsid w:val="00D60D45"/>
    <w:rsid w:val="00D61118"/>
    <w:rsid w:val="00D621FD"/>
    <w:rsid w:val="00D624DE"/>
    <w:rsid w:val="00D631B0"/>
    <w:rsid w:val="00D63B71"/>
    <w:rsid w:val="00D664A0"/>
    <w:rsid w:val="00D66FD3"/>
    <w:rsid w:val="00D67243"/>
    <w:rsid w:val="00D67B14"/>
    <w:rsid w:val="00D7045F"/>
    <w:rsid w:val="00D7136D"/>
    <w:rsid w:val="00D737C9"/>
    <w:rsid w:val="00D740F0"/>
    <w:rsid w:val="00D76AF1"/>
    <w:rsid w:val="00D83111"/>
    <w:rsid w:val="00D83274"/>
    <w:rsid w:val="00D83487"/>
    <w:rsid w:val="00D84767"/>
    <w:rsid w:val="00D85462"/>
    <w:rsid w:val="00D900ED"/>
    <w:rsid w:val="00D93A5E"/>
    <w:rsid w:val="00D93AD8"/>
    <w:rsid w:val="00D95EF7"/>
    <w:rsid w:val="00D9749E"/>
    <w:rsid w:val="00D97836"/>
    <w:rsid w:val="00DA067D"/>
    <w:rsid w:val="00DA0968"/>
    <w:rsid w:val="00DA0D2F"/>
    <w:rsid w:val="00DA1AFB"/>
    <w:rsid w:val="00DA266D"/>
    <w:rsid w:val="00DA3622"/>
    <w:rsid w:val="00DA4C3D"/>
    <w:rsid w:val="00DA6451"/>
    <w:rsid w:val="00DA7587"/>
    <w:rsid w:val="00DB36A7"/>
    <w:rsid w:val="00DB3F49"/>
    <w:rsid w:val="00DB600A"/>
    <w:rsid w:val="00DB7E2E"/>
    <w:rsid w:val="00DC1880"/>
    <w:rsid w:val="00DC28A0"/>
    <w:rsid w:val="00DC2F40"/>
    <w:rsid w:val="00DC3FAA"/>
    <w:rsid w:val="00DC4B6B"/>
    <w:rsid w:val="00DC5015"/>
    <w:rsid w:val="00DC5338"/>
    <w:rsid w:val="00DC6EA3"/>
    <w:rsid w:val="00DD0F9D"/>
    <w:rsid w:val="00DD184D"/>
    <w:rsid w:val="00DD2CF5"/>
    <w:rsid w:val="00DD4285"/>
    <w:rsid w:val="00DD6C56"/>
    <w:rsid w:val="00DD77DF"/>
    <w:rsid w:val="00DE06B1"/>
    <w:rsid w:val="00DE2EF4"/>
    <w:rsid w:val="00DE40E2"/>
    <w:rsid w:val="00DE49ED"/>
    <w:rsid w:val="00DE4F63"/>
    <w:rsid w:val="00DE6F30"/>
    <w:rsid w:val="00DF0A37"/>
    <w:rsid w:val="00DF22D2"/>
    <w:rsid w:val="00DF346A"/>
    <w:rsid w:val="00DF4092"/>
    <w:rsid w:val="00DF41A9"/>
    <w:rsid w:val="00DF43A3"/>
    <w:rsid w:val="00DF573F"/>
    <w:rsid w:val="00DF6047"/>
    <w:rsid w:val="00E0049B"/>
    <w:rsid w:val="00E01A94"/>
    <w:rsid w:val="00E03EAF"/>
    <w:rsid w:val="00E042DE"/>
    <w:rsid w:val="00E056AE"/>
    <w:rsid w:val="00E0764A"/>
    <w:rsid w:val="00E07E02"/>
    <w:rsid w:val="00E10835"/>
    <w:rsid w:val="00E12E5C"/>
    <w:rsid w:val="00E13A79"/>
    <w:rsid w:val="00E13C59"/>
    <w:rsid w:val="00E13DB7"/>
    <w:rsid w:val="00E1410B"/>
    <w:rsid w:val="00E1497E"/>
    <w:rsid w:val="00E14CA6"/>
    <w:rsid w:val="00E15E42"/>
    <w:rsid w:val="00E1614A"/>
    <w:rsid w:val="00E16B85"/>
    <w:rsid w:val="00E23359"/>
    <w:rsid w:val="00E233FD"/>
    <w:rsid w:val="00E234FA"/>
    <w:rsid w:val="00E25AB3"/>
    <w:rsid w:val="00E274DB"/>
    <w:rsid w:val="00E32524"/>
    <w:rsid w:val="00E34197"/>
    <w:rsid w:val="00E35D54"/>
    <w:rsid w:val="00E366CB"/>
    <w:rsid w:val="00E366EC"/>
    <w:rsid w:val="00E40E66"/>
    <w:rsid w:val="00E419AB"/>
    <w:rsid w:val="00E41B27"/>
    <w:rsid w:val="00E42332"/>
    <w:rsid w:val="00E42852"/>
    <w:rsid w:val="00E43EA9"/>
    <w:rsid w:val="00E46392"/>
    <w:rsid w:val="00E46572"/>
    <w:rsid w:val="00E46D7F"/>
    <w:rsid w:val="00E47754"/>
    <w:rsid w:val="00E479DD"/>
    <w:rsid w:val="00E529F8"/>
    <w:rsid w:val="00E54C31"/>
    <w:rsid w:val="00E55840"/>
    <w:rsid w:val="00E55F71"/>
    <w:rsid w:val="00E56AC0"/>
    <w:rsid w:val="00E57F23"/>
    <w:rsid w:val="00E608A9"/>
    <w:rsid w:val="00E625E7"/>
    <w:rsid w:val="00E6263B"/>
    <w:rsid w:val="00E63676"/>
    <w:rsid w:val="00E6540F"/>
    <w:rsid w:val="00E65F3F"/>
    <w:rsid w:val="00E666CD"/>
    <w:rsid w:val="00E6706E"/>
    <w:rsid w:val="00E67581"/>
    <w:rsid w:val="00E70219"/>
    <w:rsid w:val="00E7091C"/>
    <w:rsid w:val="00E70A2F"/>
    <w:rsid w:val="00E70C6C"/>
    <w:rsid w:val="00E71EE9"/>
    <w:rsid w:val="00E7213A"/>
    <w:rsid w:val="00E7261A"/>
    <w:rsid w:val="00E7312D"/>
    <w:rsid w:val="00E75A36"/>
    <w:rsid w:val="00E769B1"/>
    <w:rsid w:val="00E77AA8"/>
    <w:rsid w:val="00E80242"/>
    <w:rsid w:val="00E80454"/>
    <w:rsid w:val="00E8129D"/>
    <w:rsid w:val="00E82F7A"/>
    <w:rsid w:val="00E83DDB"/>
    <w:rsid w:val="00E85FDB"/>
    <w:rsid w:val="00E86476"/>
    <w:rsid w:val="00E865E9"/>
    <w:rsid w:val="00E8751E"/>
    <w:rsid w:val="00E877B2"/>
    <w:rsid w:val="00E87A67"/>
    <w:rsid w:val="00E87DC0"/>
    <w:rsid w:val="00E90234"/>
    <w:rsid w:val="00E90C48"/>
    <w:rsid w:val="00E949F6"/>
    <w:rsid w:val="00E94E06"/>
    <w:rsid w:val="00E94E52"/>
    <w:rsid w:val="00E97223"/>
    <w:rsid w:val="00EA0F69"/>
    <w:rsid w:val="00EA4438"/>
    <w:rsid w:val="00EA4C05"/>
    <w:rsid w:val="00EA5518"/>
    <w:rsid w:val="00EA55C4"/>
    <w:rsid w:val="00EA5C1F"/>
    <w:rsid w:val="00EA7E05"/>
    <w:rsid w:val="00EB09D0"/>
    <w:rsid w:val="00EB29BE"/>
    <w:rsid w:val="00EB331D"/>
    <w:rsid w:val="00EB4701"/>
    <w:rsid w:val="00EB5AC8"/>
    <w:rsid w:val="00EB766E"/>
    <w:rsid w:val="00EB7D78"/>
    <w:rsid w:val="00EB7E91"/>
    <w:rsid w:val="00EC2258"/>
    <w:rsid w:val="00EC3484"/>
    <w:rsid w:val="00EC3971"/>
    <w:rsid w:val="00EC6130"/>
    <w:rsid w:val="00ED17AC"/>
    <w:rsid w:val="00ED295F"/>
    <w:rsid w:val="00ED3305"/>
    <w:rsid w:val="00ED3FE3"/>
    <w:rsid w:val="00ED488B"/>
    <w:rsid w:val="00EE071D"/>
    <w:rsid w:val="00EE0EC9"/>
    <w:rsid w:val="00EE1366"/>
    <w:rsid w:val="00EE21AA"/>
    <w:rsid w:val="00EE3449"/>
    <w:rsid w:val="00EE4FD6"/>
    <w:rsid w:val="00EE57BF"/>
    <w:rsid w:val="00EE6A7D"/>
    <w:rsid w:val="00EE73A4"/>
    <w:rsid w:val="00EE7505"/>
    <w:rsid w:val="00EF378E"/>
    <w:rsid w:val="00EF50B9"/>
    <w:rsid w:val="00EF58CE"/>
    <w:rsid w:val="00EF7E91"/>
    <w:rsid w:val="00F008CB"/>
    <w:rsid w:val="00F0154F"/>
    <w:rsid w:val="00F0291B"/>
    <w:rsid w:val="00F03316"/>
    <w:rsid w:val="00F0457B"/>
    <w:rsid w:val="00F07EC2"/>
    <w:rsid w:val="00F1494F"/>
    <w:rsid w:val="00F15365"/>
    <w:rsid w:val="00F16424"/>
    <w:rsid w:val="00F175E9"/>
    <w:rsid w:val="00F20320"/>
    <w:rsid w:val="00F20A73"/>
    <w:rsid w:val="00F30C61"/>
    <w:rsid w:val="00F343DB"/>
    <w:rsid w:val="00F37B5D"/>
    <w:rsid w:val="00F37F5A"/>
    <w:rsid w:val="00F4032B"/>
    <w:rsid w:val="00F410F7"/>
    <w:rsid w:val="00F41848"/>
    <w:rsid w:val="00F42408"/>
    <w:rsid w:val="00F428B1"/>
    <w:rsid w:val="00F4645F"/>
    <w:rsid w:val="00F50280"/>
    <w:rsid w:val="00F519A5"/>
    <w:rsid w:val="00F52552"/>
    <w:rsid w:val="00F52E86"/>
    <w:rsid w:val="00F552FC"/>
    <w:rsid w:val="00F55334"/>
    <w:rsid w:val="00F558C4"/>
    <w:rsid w:val="00F5616D"/>
    <w:rsid w:val="00F578A7"/>
    <w:rsid w:val="00F62CE4"/>
    <w:rsid w:val="00F6316C"/>
    <w:rsid w:val="00F643BB"/>
    <w:rsid w:val="00F65EBF"/>
    <w:rsid w:val="00F67068"/>
    <w:rsid w:val="00F72E9B"/>
    <w:rsid w:val="00F731D5"/>
    <w:rsid w:val="00F7346C"/>
    <w:rsid w:val="00F7395B"/>
    <w:rsid w:val="00F76FBC"/>
    <w:rsid w:val="00F81071"/>
    <w:rsid w:val="00F84177"/>
    <w:rsid w:val="00F841F6"/>
    <w:rsid w:val="00F842A1"/>
    <w:rsid w:val="00F85C46"/>
    <w:rsid w:val="00F87ECD"/>
    <w:rsid w:val="00F90537"/>
    <w:rsid w:val="00F905AB"/>
    <w:rsid w:val="00F9099F"/>
    <w:rsid w:val="00F90AE6"/>
    <w:rsid w:val="00F91506"/>
    <w:rsid w:val="00F93A17"/>
    <w:rsid w:val="00F94B06"/>
    <w:rsid w:val="00F956E6"/>
    <w:rsid w:val="00F96DEA"/>
    <w:rsid w:val="00F97E67"/>
    <w:rsid w:val="00FA06B9"/>
    <w:rsid w:val="00FA47F5"/>
    <w:rsid w:val="00FB0C40"/>
    <w:rsid w:val="00FB192F"/>
    <w:rsid w:val="00FB248F"/>
    <w:rsid w:val="00FB26FC"/>
    <w:rsid w:val="00FB38B4"/>
    <w:rsid w:val="00FB3F9B"/>
    <w:rsid w:val="00FB7B30"/>
    <w:rsid w:val="00FC2581"/>
    <w:rsid w:val="00FC42EA"/>
    <w:rsid w:val="00FC4722"/>
    <w:rsid w:val="00FC482D"/>
    <w:rsid w:val="00FC55D4"/>
    <w:rsid w:val="00FC5C54"/>
    <w:rsid w:val="00FC63D4"/>
    <w:rsid w:val="00FC6AEB"/>
    <w:rsid w:val="00FC6C1D"/>
    <w:rsid w:val="00FC70F2"/>
    <w:rsid w:val="00FD0CA4"/>
    <w:rsid w:val="00FD0EF9"/>
    <w:rsid w:val="00FD1C97"/>
    <w:rsid w:val="00FD288C"/>
    <w:rsid w:val="00FD2DBF"/>
    <w:rsid w:val="00FD2F25"/>
    <w:rsid w:val="00FD3A78"/>
    <w:rsid w:val="00FD4BF9"/>
    <w:rsid w:val="00FD5822"/>
    <w:rsid w:val="00FD5D16"/>
    <w:rsid w:val="00FE0770"/>
    <w:rsid w:val="00FE20D5"/>
    <w:rsid w:val="00FE23DC"/>
    <w:rsid w:val="00FE28F2"/>
    <w:rsid w:val="00FE36AA"/>
    <w:rsid w:val="00FE36CA"/>
    <w:rsid w:val="00FE3AC7"/>
    <w:rsid w:val="00FE5BE7"/>
    <w:rsid w:val="00FE60F8"/>
    <w:rsid w:val="00FE6F80"/>
    <w:rsid w:val="00FE6FBD"/>
    <w:rsid w:val="00FE730D"/>
    <w:rsid w:val="00FE73F4"/>
    <w:rsid w:val="00FF0030"/>
    <w:rsid w:val="00FF0A57"/>
    <w:rsid w:val="00FF1434"/>
    <w:rsid w:val="00FF1915"/>
    <w:rsid w:val="00FF1CD5"/>
    <w:rsid w:val="00FF2110"/>
    <w:rsid w:val="00FF31B2"/>
    <w:rsid w:val="00FF3C26"/>
    <w:rsid w:val="00FF6F4B"/>
    <w:rsid w:val="00FF7988"/>
    <w:rsid w:val="00FF7C5C"/>
    <w:rsid w:val="026CB66A"/>
    <w:rsid w:val="02FBE477"/>
    <w:rsid w:val="058963F6"/>
    <w:rsid w:val="0711BA64"/>
    <w:rsid w:val="077F5A8A"/>
    <w:rsid w:val="0B3AC535"/>
    <w:rsid w:val="0BC0894A"/>
    <w:rsid w:val="104E8BFE"/>
    <w:rsid w:val="116070B2"/>
    <w:rsid w:val="11D8CD93"/>
    <w:rsid w:val="12486033"/>
    <w:rsid w:val="13E6311D"/>
    <w:rsid w:val="13F65318"/>
    <w:rsid w:val="140B8C2A"/>
    <w:rsid w:val="18B9D9AE"/>
    <w:rsid w:val="1903C77F"/>
    <w:rsid w:val="19E079DA"/>
    <w:rsid w:val="1A57A117"/>
    <w:rsid w:val="1C1E8B95"/>
    <w:rsid w:val="1DB21047"/>
    <w:rsid w:val="1FBCA25A"/>
    <w:rsid w:val="2045C06A"/>
    <w:rsid w:val="20AFB4AE"/>
    <w:rsid w:val="20CD6341"/>
    <w:rsid w:val="21704F00"/>
    <w:rsid w:val="23620EBB"/>
    <w:rsid w:val="2B2E1366"/>
    <w:rsid w:val="2BA973AF"/>
    <w:rsid w:val="2E7B47A7"/>
    <w:rsid w:val="2F4E09A2"/>
    <w:rsid w:val="2F9DF7EF"/>
    <w:rsid w:val="30DFB58C"/>
    <w:rsid w:val="34D1F70E"/>
    <w:rsid w:val="3578ACFC"/>
    <w:rsid w:val="3632CA22"/>
    <w:rsid w:val="364423D6"/>
    <w:rsid w:val="3A394572"/>
    <w:rsid w:val="3CC44510"/>
    <w:rsid w:val="3D653A35"/>
    <w:rsid w:val="3DFB7606"/>
    <w:rsid w:val="3F101AD3"/>
    <w:rsid w:val="40BE26B7"/>
    <w:rsid w:val="43C112AA"/>
    <w:rsid w:val="44EDBE2A"/>
    <w:rsid w:val="47252BC9"/>
    <w:rsid w:val="4C2A987D"/>
    <w:rsid w:val="4D6696CD"/>
    <w:rsid w:val="4D94A82E"/>
    <w:rsid w:val="4FE8E96B"/>
    <w:rsid w:val="502C3D13"/>
    <w:rsid w:val="50D7B010"/>
    <w:rsid w:val="566CEE31"/>
    <w:rsid w:val="5AD99847"/>
    <w:rsid w:val="5B43483C"/>
    <w:rsid w:val="5BF53BC2"/>
    <w:rsid w:val="5C3B5B15"/>
    <w:rsid w:val="5D5D6084"/>
    <w:rsid w:val="5E86A4FC"/>
    <w:rsid w:val="5FD88F32"/>
    <w:rsid w:val="63BCF16C"/>
    <w:rsid w:val="64BC8D62"/>
    <w:rsid w:val="64F5F299"/>
    <w:rsid w:val="6837AFF4"/>
    <w:rsid w:val="687C09E6"/>
    <w:rsid w:val="6887F0F4"/>
    <w:rsid w:val="697FA6EA"/>
    <w:rsid w:val="6BBEBE61"/>
    <w:rsid w:val="6D0AFC64"/>
    <w:rsid w:val="6DE7B3EB"/>
    <w:rsid w:val="6E04643B"/>
    <w:rsid w:val="70F6D139"/>
    <w:rsid w:val="7179F0EA"/>
    <w:rsid w:val="7262C7CF"/>
    <w:rsid w:val="736B2002"/>
    <w:rsid w:val="7531F0A8"/>
    <w:rsid w:val="7551E60D"/>
    <w:rsid w:val="761B4D99"/>
    <w:rsid w:val="7804018D"/>
    <w:rsid w:val="7976A6F3"/>
    <w:rsid w:val="7A03F30B"/>
    <w:rsid w:val="7A4E6B08"/>
    <w:rsid w:val="7AFFE259"/>
    <w:rsid w:val="7BA0EAF7"/>
    <w:rsid w:val="7BED8F1A"/>
    <w:rsid w:val="7E49BA86"/>
    <w:rsid w:val="7F0F12A6"/>
    <w:rsid w:val="7F83EFFF"/>
    <w:rsid w:val="7FE6574D"/>
  </w:rsids>
  <m:mathPr>
    <m:mathFont m:val="Cambria Math"/>
    <m:brkBin m:val="before"/>
    <m:brkBinSub m:val="--"/>
    <m:smallFrac m:val="1"/>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semiHidden="0" w:name="heading 5"/>
    <w:lsdException w:qFormat="1" w:uiPriority="9"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uiPriority="39" w:semiHidden="0" w:name="toc 7"/>
    <w:lsdException w:qFormat="1" w:uiPriority="39" w:semiHidden="0" w:name="toc 8"/>
    <w:lsdException w:qFormat="1" w:uiPriority="39" w:semiHidden="0" w:name="toc 9"/>
    <w:lsdException w:uiPriority="99" w:name="Normal Indent"/>
    <w:lsdException w:qFormat="1" w:unhideWhenUsed="0" w:uiPriority="99" w:name="footnote text"/>
    <w:lsdException w:qFormat="1" w:unhideWhenUsed="0" w:uiPriority="1" w:name="annotation text"/>
    <w:lsdException w:qFormat="1" w:unhideWhenUsed="0" w:uiPriority="1"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uiPriority="1" w:name="Default Paragraph Font"/>
    <w:lsdException w:qFormat="1" w:uiPriority="99" w:name="Body Text"/>
    <w:lsdException w:qFormat="1" w:unhideWhenUsed="0" w:uiPriority="1"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1" w:name="Body Text 2"/>
    <w:lsdException w:qFormat="1" w:uiPriority="99" w:semiHidden="0" w:name="Body Text 3"/>
    <w:lsdException w:unhideWhenUsed="0" w:uiPriority="1" w:name="Body Text Indent 2"/>
    <w:lsdException w:qFormat="1" w:unhideWhenUsed="0" w:uiPriority="1"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0" w:semiHidden="0" w:name="Emphasis"/>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1" w:semiHidden="0" w:name="HTML Preformatted"/>
    <w:lsdException w:uiPriority="99" w:name="HTML Sample"/>
    <w:lsdException w:qFormat="1" w:unhideWhenUsed="0" w:uiPriority="0"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1" w:name="Balloon Text"/>
    <w:lsdException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284"/>
        <w:tab w:val="left" w:pos="900"/>
      </w:tabs>
      <w:spacing w:line="360" w:lineRule="auto"/>
      <w:ind w:left="284" w:hanging="284"/>
      <w:contextualSpacing/>
      <w:jc w:val="both"/>
    </w:pPr>
    <w:rPr>
      <w:rFonts w:eastAsia="Arial" w:asciiTheme="minorBidi" w:hAnsiTheme="minorBidi" w:cstheme="minorBidi"/>
      <w:lang w:val="en-GB" w:eastAsia="en-US" w:bidi="ar-SA"/>
    </w:rPr>
  </w:style>
  <w:style w:type="paragraph" w:styleId="2">
    <w:name w:val="heading 1"/>
    <w:basedOn w:val="1"/>
    <w:next w:val="1"/>
    <w:qFormat/>
    <w:uiPriority w:val="1"/>
    <w:pPr>
      <w:keepNext/>
      <w:spacing w:before="240" w:after="60"/>
      <w:outlineLvl w:val="0"/>
    </w:pPr>
    <w:rPr>
      <w:rFonts w:ascii="Arial" w:hAnsi="Arial" w:cs="Arial"/>
      <w:b/>
      <w:bCs/>
      <w:sz w:val="32"/>
      <w:szCs w:val="32"/>
    </w:rPr>
  </w:style>
  <w:style w:type="paragraph" w:styleId="3">
    <w:name w:val="heading 2"/>
    <w:basedOn w:val="1"/>
    <w:next w:val="1"/>
    <w:link w:val="52"/>
    <w:qFormat/>
    <w:uiPriority w:val="9"/>
    <w:pPr>
      <w:keepNext/>
      <w:spacing w:before="240" w:after="60"/>
      <w:outlineLvl w:val="1"/>
    </w:pPr>
    <w:rPr>
      <w:rFonts w:ascii="Arial" w:hAnsi="Arial" w:cs="Arial"/>
      <w:b/>
      <w:bCs/>
      <w:sz w:val="28"/>
      <w:szCs w:val="28"/>
    </w:rPr>
  </w:style>
  <w:style w:type="paragraph" w:styleId="4">
    <w:name w:val="heading 3"/>
    <w:basedOn w:val="1"/>
    <w:next w:val="1"/>
    <w:link w:val="53"/>
    <w:qFormat/>
    <w:uiPriority w:val="9"/>
    <w:pPr>
      <w:keepNext/>
      <w:spacing w:before="240" w:after="60"/>
      <w:outlineLvl w:val="2"/>
    </w:pPr>
    <w:rPr>
      <w:rFonts w:ascii="Cambria" w:hAnsi="Cambria"/>
      <w:b/>
      <w:bCs/>
      <w:sz w:val="26"/>
      <w:szCs w:val="26"/>
    </w:rPr>
  </w:style>
  <w:style w:type="paragraph" w:styleId="5">
    <w:name w:val="heading 4"/>
    <w:basedOn w:val="1"/>
    <w:next w:val="1"/>
    <w:link w:val="59"/>
    <w:qFormat/>
    <w:uiPriority w:val="9"/>
    <w:pPr>
      <w:keepNext/>
      <w:keepLines/>
      <w:spacing w:before="200"/>
      <w:outlineLvl w:val="3"/>
    </w:pPr>
    <w:rPr>
      <w:rFonts w:ascii="Cambria" w:hAnsi="Cambria"/>
      <w:b/>
      <w:bCs/>
      <w:i/>
      <w:iCs/>
      <w:color w:val="4F81BD" w:themeColor="accent1"/>
      <w14:textFill>
        <w14:solidFill>
          <w14:schemeClr w14:val="accent1"/>
        </w14:solidFill>
      </w14:textFill>
    </w:rPr>
  </w:style>
  <w:style w:type="paragraph" w:styleId="6">
    <w:name w:val="heading 5"/>
    <w:basedOn w:val="1"/>
    <w:next w:val="1"/>
    <w:link w:val="89"/>
    <w:unhideWhenUsed/>
    <w:qFormat/>
    <w:uiPriority w:val="9"/>
    <w:pPr>
      <w:keepNext/>
      <w:keepLines/>
      <w:spacing w:before="40"/>
      <w:outlineLvl w:val="4"/>
    </w:pPr>
    <w:rPr>
      <w:rFonts w:asciiTheme="majorHAnsi" w:hAnsiTheme="majorHAnsi" w:eastAsiaTheme="majorEastAsia" w:cstheme="majorBidi"/>
      <w:color w:val="376092" w:themeColor="accent1" w:themeShade="BF"/>
    </w:rPr>
  </w:style>
  <w:style w:type="paragraph" w:styleId="7">
    <w:name w:val="heading 6"/>
    <w:basedOn w:val="1"/>
    <w:next w:val="1"/>
    <w:link w:val="85"/>
    <w:semiHidden/>
    <w:unhideWhenUsed/>
    <w:qFormat/>
    <w:uiPriority w:val="9"/>
    <w:pPr>
      <w:keepNext/>
      <w:keepLines/>
      <w:spacing w:before="40"/>
      <w:outlineLvl w:val="5"/>
    </w:pPr>
    <w:rPr>
      <w:rFonts w:asciiTheme="majorHAnsi" w:hAnsiTheme="majorHAnsi" w:eastAsiaTheme="majorEastAsia" w:cstheme="majorBidi"/>
      <w:color w:val="243F60"/>
    </w:rPr>
  </w:style>
  <w:style w:type="paragraph" w:styleId="8">
    <w:name w:val="heading 7"/>
    <w:basedOn w:val="1"/>
    <w:next w:val="1"/>
    <w:link w:val="90"/>
    <w:unhideWhenUsed/>
    <w:qFormat/>
    <w:uiPriority w:val="9"/>
    <w:pPr>
      <w:keepNext/>
      <w:keepLines/>
      <w:spacing w:before="40"/>
      <w:outlineLvl w:val="6"/>
    </w:pPr>
    <w:rPr>
      <w:rFonts w:asciiTheme="majorHAnsi" w:hAnsiTheme="majorHAnsi" w:eastAsiaTheme="majorEastAsia" w:cstheme="majorBidi"/>
      <w:i/>
      <w:iCs/>
      <w:color w:val="243F60"/>
    </w:rPr>
  </w:style>
  <w:style w:type="paragraph" w:styleId="9">
    <w:name w:val="heading 8"/>
    <w:basedOn w:val="1"/>
    <w:next w:val="1"/>
    <w:link w:val="91"/>
    <w:unhideWhenUsed/>
    <w:qFormat/>
    <w:uiPriority w:val="9"/>
    <w:pPr>
      <w:keepNext/>
      <w:keepLines/>
      <w:spacing w:before="40"/>
      <w:outlineLvl w:val="7"/>
    </w:pPr>
    <w:rPr>
      <w:rFonts w:asciiTheme="majorHAnsi" w:hAnsiTheme="majorHAnsi" w:eastAsiaTheme="majorEastAsia" w:cstheme="majorBidi"/>
      <w:color w:val="272727"/>
      <w:sz w:val="21"/>
      <w:szCs w:val="21"/>
    </w:rPr>
  </w:style>
  <w:style w:type="paragraph" w:styleId="10">
    <w:name w:val="heading 9"/>
    <w:basedOn w:val="1"/>
    <w:next w:val="1"/>
    <w:link w:val="92"/>
    <w:unhideWhenUsed/>
    <w:qFormat/>
    <w:uiPriority w:val="9"/>
    <w:pPr>
      <w:keepNext/>
      <w:keepLines/>
      <w:spacing w:before="40"/>
      <w:outlineLvl w:val="8"/>
    </w:pPr>
    <w:rPr>
      <w:rFonts w:asciiTheme="majorHAnsi" w:hAnsiTheme="majorHAnsi" w:eastAsiaTheme="majorEastAsia" w:cstheme="majorBidi"/>
      <w:i/>
      <w:iCs/>
      <w:color w:val="272727"/>
      <w:sz w:val="21"/>
      <w:szCs w:val="21"/>
    </w:rPr>
  </w:style>
  <w:style w:type="character" w:default="1" w:styleId="39">
    <w:name w:val="Default Paragraph Font"/>
    <w:semiHidden/>
    <w:unhideWhenUsed/>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uiPriority w:val="39"/>
    <w:pPr>
      <w:spacing w:after="100"/>
      <w:ind w:left="1320"/>
    </w:pPr>
  </w:style>
  <w:style w:type="paragraph" w:styleId="12">
    <w:name w:val="Document Map"/>
    <w:basedOn w:val="1"/>
    <w:link w:val="63"/>
    <w:semiHidden/>
    <w:unhideWhenUsed/>
    <w:qFormat/>
    <w:uiPriority w:val="99"/>
    <w:rPr>
      <w:rFonts w:ascii="Tahoma" w:hAnsi="Tahoma"/>
      <w:sz w:val="16"/>
      <w:szCs w:val="16"/>
    </w:rPr>
  </w:style>
  <w:style w:type="paragraph" w:styleId="13">
    <w:name w:val="annotation text"/>
    <w:basedOn w:val="1"/>
    <w:link w:val="58"/>
    <w:semiHidden/>
    <w:qFormat/>
    <w:uiPriority w:val="1"/>
  </w:style>
  <w:style w:type="paragraph" w:styleId="14">
    <w:name w:val="Body Text 3"/>
    <w:basedOn w:val="1"/>
    <w:link w:val="50"/>
    <w:unhideWhenUsed/>
    <w:qFormat/>
    <w:uiPriority w:val="99"/>
    <w:pPr>
      <w:spacing w:after="120"/>
    </w:pPr>
    <w:rPr>
      <w:sz w:val="16"/>
      <w:szCs w:val="16"/>
    </w:rPr>
  </w:style>
  <w:style w:type="paragraph" w:styleId="15">
    <w:name w:val="Body Text"/>
    <w:basedOn w:val="1"/>
    <w:link w:val="54"/>
    <w:semiHidden/>
    <w:unhideWhenUsed/>
    <w:qFormat/>
    <w:uiPriority w:val="99"/>
    <w:pPr>
      <w:spacing w:after="120"/>
    </w:pPr>
  </w:style>
  <w:style w:type="paragraph" w:styleId="16">
    <w:name w:val="Body Text Indent"/>
    <w:basedOn w:val="1"/>
    <w:semiHidden/>
    <w:qFormat/>
    <w:uiPriority w:val="1"/>
    <w:pPr>
      <w:spacing w:after="240"/>
      <w:ind w:left="630" w:hanging="630"/>
    </w:pPr>
    <w:rPr>
      <w:rFonts w:ascii="Arial" w:hAnsi="Arial"/>
    </w:rPr>
  </w:style>
  <w:style w:type="paragraph" w:styleId="17">
    <w:name w:val="toc 5"/>
    <w:basedOn w:val="1"/>
    <w:next w:val="1"/>
    <w:unhideWhenUsed/>
    <w:qFormat/>
    <w:uiPriority w:val="39"/>
    <w:pPr>
      <w:spacing w:after="100"/>
      <w:ind w:left="880"/>
    </w:pPr>
  </w:style>
  <w:style w:type="paragraph" w:styleId="18">
    <w:name w:val="toc 3"/>
    <w:basedOn w:val="1"/>
    <w:next w:val="1"/>
    <w:unhideWhenUsed/>
    <w:qFormat/>
    <w:uiPriority w:val="39"/>
    <w:pPr>
      <w:spacing w:after="100"/>
      <w:ind w:left="440"/>
    </w:pPr>
  </w:style>
  <w:style w:type="paragraph" w:styleId="19">
    <w:name w:val="toc 8"/>
    <w:basedOn w:val="1"/>
    <w:next w:val="1"/>
    <w:unhideWhenUsed/>
    <w:qFormat/>
    <w:uiPriority w:val="39"/>
    <w:pPr>
      <w:spacing w:after="100"/>
      <w:ind w:left="1540"/>
    </w:pPr>
  </w:style>
  <w:style w:type="paragraph" w:styleId="20">
    <w:name w:val="Body Text Indent 2"/>
    <w:basedOn w:val="1"/>
    <w:semiHidden/>
    <w:uiPriority w:val="1"/>
    <w:pPr>
      <w:spacing w:after="240"/>
      <w:ind w:left="630" w:hanging="630"/>
    </w:pPr>
    <w:rPr>
      <w:rFonts w:ascii="Garamond" w:hAnsi="Garamond"/>
      <w:sz w:val="18"/>
      <w:szCs w:val="18"/>
    </w:rPr>
  </w:style>
  <w:style w:type="paragraph" w:styleId="21">
    <w:name w:val="endnote text"/>
    <w:basedOn w:val="1"/>
    <w:link w:val="96"/>
    <w:semiHidden/>
    <w:unhideWhenUsed/>
    <w:qFormat/>
    <w:uiPriority w:val="99"/>
  </w:style>
  <w:style w:type="paragraph" w:styleId="22">
    <w:name w:val="Balloon Text"/>
    <w:basedOn w:val="1"/>
    <w:semiHidden/>
    <w:uiPriority w:val="1"/>
    <w:rPr>
      <w:rFonts w:ascii="Tahoma" w:hAnsi="Tahoma" w:cs="Tahoma"/>
      <w:sz w:val="16"/>
      <w:szCs w:val="16"/>
    </w:rPr>
  </w:style>
  <w:style w:type="paragraph" w:styleId="23">
    <w:name w:val="footer"/>
    <w:basedOn w:val="1"/>
    <w:link w:val="57"/>
    <w:qFormat/>
    <w:uiPriority w:val="99"/>
    <w:pPr>
      <w:tabs>
        <w:tab w:val="center" w:pos="4320"/>
        <w:tab w:val="right" w:pos="8640"/>
      </w:tabs>
    </w:pPr>
  </w:style>
  <w:style w:type="paragraph" w:styleId="24">
    <w:name w:val="header"/>
    <w:basedOn w:val="1"/>
    <w:qFormat/>
    <w:uiPriority w:val="1"/>
    <w:pPr>
      <w:tabs>
        <w:tab w:val="center" w:pos="4320"/>
        <w:tab w:val="right" w:pos="8640"/>
      </w:tabs>
    </w:pPr>
  </w:style>
  <w:style w:type="paragraph" w:styleId="25">
    <w:name w:val="toc 1"/>
    <w:basedOn w:val="1"/>
    <w:next w:val="1"/>
    <w:unhideWhenUsed/>
    <w:qFormat/>
    <w:uiPriority w:val="39"/>
    <w:pPr>
      <w:spacing w:after="100"/>
    </w:pPr>
  </w:style>
  <w:style w:type="paragraph" w:styleId="26">
    <w:name w:val="toc 4"/>
    <w:basedOn w:val="1"/>
    <w:next w:val="1"/>
    <w:unhideWhenUsed/>
    <w:qFormat/>
    <w:uiPriority w:val="39"/>
    <w:pPr>
      <w:spacing w:after="100"/>
      <w:ind w:left="660"/>
    </w:pPr>
  </w:style>
  <w:style w:type="paragraph" w:styleId="27">
    <w:name w:val="Subtitle"/>
    <w:basedOn w:val="1"/>
    <w:next w:val="1"/>
    <w:link w:val="93"/>
    <w:qFormat/>
    <w:uiPriority w:val="11"/>
    <w:rPr>
      <w:rFonts w:eastAsiaTheme="minorEastAsia"/>
      <w:color w:val="5A5A5A"/>
    </w:rPr>
  </w:style>
  <w:style w:type="paragraph" w:styleId="28">
    <w:name w:val="footnote text"/>
    <w:basedOn w:val="1"/>
    <w:link w:val="60"/>
    <w:semiHidden/>
    <w:qFormat/>
    <w:uiPriority w:val="99"/>
  </w:style>
  <w:style w:type="paragraph" w:styleId="29">
    <w:name w:val="toc 6"/>
    <w:basedOn w:val="1"/>
    <w:next w:val="1"/>
    <w:unhideWhenUsed/>
    <w:qFormat/>
    <w:uiPriority w:val="39"/>
    <w:pPr>
      <w:spacing w:after="100"/>
      <w:ind w:left="1100"/>
    </w:pPr>
  </w:style>
  <w:style w:type="paragraph" w:styleId="30">
    <w:name w:val="Body Text Indent 3"/>
    <w:basedOn w:val="1"/>
    <w:semiHidden/>
    <w:qFormat/>
    <w:uiPriority w:val="1"/>
    <w:pPr>
      <w:ind w:left="142"/>
    </w:pPr>
    <w:rPr>
      <w:rFonts w:ascii="Arial" w:hAnsi="Arial" w:eastAsia="Times"/>
      <w:sz w:val="22"/>
      <w:szCs w:val="22"/>
    </w:rPr>
  </w:style>
  <w:style w:type="paragraph" w:styleId="31">
    <w:name w:val="toc 2"/>
    <w:basedOn w:val="1"/>
    <w:next w:val="1"/>
    <w:unhideWhenUsed/>
    <w:qFormat/>
    <w:uiPriority w:val="39"/>
    <w:pPr>
      <w:spacing w:after="100"/>
      <w:ind w:left="220"/>
    </w:pPr>
  </w:style>
  <w:style w:type="paragraph" w:styleId="32">
    <w:name w:val="toc 9"/>
    <w:basedOn w:val="1"/>
    <w:next w:val="1"/>
    <w:unhideWhenUsed/>
    <w:qFormat/>
    <w:uiPriority w:val="39"/>
    <w:pPr>
      <w:spacing w:after="100"/>
      <w:ind w:left="1760"/>
    </w:pPr>
  </w:style>
  <w:style w:type="paragraph" w:styleId="33">
    <w:name w:val="Body Text 2"/>
    <w:basedOn w:val="1"/>
    <w:semiHidden/>
    <w:qFormat/>
    <w:uiPriority w:val="1"/>
    <w:rPr>
      <w:rFonts w:ascii="Arial" w:hAnsi="Arial"/>
      <w:sz w:val="22"/>
      <w:szCs w:val="22"/>
    </w:rPr>
  </w:style>
  <w:style w:type="paragraph" w:styleId="34">
    <w:name w:val="HTML Preformatted"/>
    <w:basedOn w:val="1"/>
    <w:link w:val="61"/>
    <w:qFormat/>
    <w:uiPriority w:val="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900"/>
      </w:tabs>
    </w:pPr>
    <w:rPr>
      <w:rFonts w:ascii="Courier New" w:hAnsi="Courier New" w:eastAsia="Arial Unicode MS"/>
    </w:rPr>
  </w:style>
  <w:style w:type="paragraph" w:styleId="35">
    <w:name w:val="Normal (Web)"/>
    <w:basedOn w:val="1"/>
    <w:qFormat/>
    <w:uiPriority w:val="99"/>
    <w:pPr>
      <w:spacing w:beforeAutospacing="1" w:afterAutospacing="1"/>
    </w:pPr>
    <w:rPr>
      <w:lang w:eastAsia="en-GB"/>
    </w:rPr>
  </w:style>
  <w:style w:type="paragraph" w:styleId="36">
    <w:name w:val="Title"/>
    <w:basedOn w:val="1"/>
    <w:link w:val="55"/>
    <w:qFormat/>
    <w:uiPriority w:val="1"/>
    <w:pPr>
      <w:jc w:val="center"/>
    </w:pPr>
    <w:rPr>
      <w:rFonts w:ascii="Arial" w:hAnsi="Arial"/>
      <w:b/>
      <w:bCs/>
      <w:sz w:val="28"/>
      <w:szCs w:val="28"/>
      <w:u w:val="single"/>
    </w:rPr>
  </w:style>
  <w:style w:type="paragraph" w:styleId="37">
    <w:name w:val="annotation subject"/>
    <w:basedOn w:val="13"/>
    <w:next w:val="13"/>
    <w:link w:val="78"/>
    <w:semiHidden/>
    <w:unhideWhenUsed/>
    <w:qFormat/>
    <w:uiPriority w:val="99"/>
    <w:rPr>
      <w:b/>
      <w:bCs/>
    </w:rPr>
  </w:style>
  <w:style w:type="character" w:styleId="40">
    <w:name w:val="Strong"/>
    <w:basedOn w:val="39"/>
    <w:qFormat/>
    <w:uiPriority w:val="22"/>
    <w:rPr>
      <w:b/>
      <w:bCs/>
    </w:rPr>
  </w:style>
  <w:style w:type="character" w:styleId="41">
    <w:name w:val="page number"/>
    <w:basedOn w:val="39"/>
    <w:qFormat/>
    <w:uiPriority w:val="0"/>
  </w:style>
  <w:style w:type="character" w:styleId="42">
    <w:name w:val="FollowedHyperlink"/>
    <w:basedOn w:val="39"/>
    <w:semiHidden/>
    <w:unhideWhenUsed/>
    <w:qFormat/>
    <w:uiPriority w:val="99"/>
    <w:rPr>
      <w:color w:val="800080" w:themeColor="followedHyperlink"/>
      <w:u w:val="single"/>
      <w14:textFill>
        <w14:solidFill>
          <w14:schemeClr w14:val="folHlink"/>
        </w14:solidFill>
      </w14:textFill>
    </w:rPr>
  </w:style>
  <w:style w:type="character" w:styleId="43">
    <w:name w:val="Emphasis"/>
    <w:basedOn w:val="39"/>
    <w:qFormat/>
    <w:uiPriority w:val="0"/>
    <w:rPr>
      <w:i/>
      <w:iCs/>
    </w:rPr>
  </w:style>
  <w:style w:type="character" w:styleId="44">
    <w:name w:val="HTML Typewriter"/>
    <w:semiHidden/>
    <w:qFormat/>
    <w:uiPriority w:val="0"/>
    <w:rPr>
      <w:rFonts w:hint="default" w:ascii="Courier New" w:hAnsi="Courier New" w:eastAsia="Arial Unicode MS" w:cs="Courier New"/>
      <w:sz w:val="20"/>
      <w:szCs w:val="20"/>
    </w:rPr>
  </w:style>
  <w:style w:type="character" w:styleId="45">
    <w:name w:val="Hyperlink"/>
    <w:qFormat/>
    <w:uiPriority w:val="0"/>
    <w:rPr>
      <w:color w:val="0000FF"/>
      <w:u w:val="single"/>
    </w:rPr>
  </w:style>
  <w:style w:type="character" w:styleId="46">
    <w:name w:val="annotation reference"/>
    <w:basedOn w:val="39"/>
    <w:semiHidden/>
    <w:unhideWhenUsed/>
    <w:qFormat/>
    <w:uiPriority w:val="99"/>
    <w:rPr>
      <w:sz w:val="16"/>
      <w:szCs w:val="16"/>
    </w:rPr>
  </w:style>
  <w:style w:type="character" w:styleId="47">
    <w:name w:val="footnote reference"/>
    <w:semiHidden/>
    <w:qFormat/>
    <w:uiPriority w:val="99"/>
    <w:rPr>
      <w:vertAlign w:val="superscript"/>
    </w:rPr>
  </w:style>
  <w:style w:type="paragraph" w:customStyle="1" w:styleId="48">
    <w:name w:val="small version"/>
    <w:basedOn w:val="1"/>
    <w:qFormat/>
    <w:uiPriority w:val="1"/>
    <w:rPr>
      <w:rFonts w:ascii="Arial" w:hAnsi="Arial" w:eastAsia="Times"/>
      <w:lang w:val="de-DE"/>
    </w:rPr>
  </w:style>
  <w:style w:type="paragraph" w:customStyle="1" w:styleId="49">
    <w:name w:val="UNV Text"/>
    <w:basedOn w:val="1"/>
    <w:qFormat/>
    <w:uiPriority w:val="1"/>
    <w:rPr>
      <w:rFonts w:ascii="Arial" w:hAnsi="Arial" w:eastAsia="Times"/>
    </w:rPr>
  </w:style>
  <w:style w:type="character" w:customStyle="1" w:styleId="50">
    <w:name w:val="正文文本 3 字符"/>
    <w:link w:val="14"/>
    <w:qFormat/>
    <w:uiPriority w:val="99"/>
    <w:rPr>
      <w:sz w:val="16"/>
      <w:szCs w:val="16"/>
      <w:lang w:val="en-GB"/>
    </w:rPr>
  </w:style>
  <w:style w:type="paragraph" w:customStyle="1" w:styleId="51">
    <w:name w:val="Colorful List - Accent 11"/>
    <w:basedOn w:val="1"/>
    <w:qFormat/>
    <w:uiPriority w:val="99"/>
    <w:pPr>
      <w:spacing w:after="200" w:line="276" w:lineRule="auto"/>
      <w:ind w:left="720"/>
    </w:pPr>
    <w:rPr>
      <w:rFonts w:ascii="Calibri" w:hAnsi="Calibri" w:eastAsia="Calibri"/>
      <w:sz w:val="22"/>
      <w:szCs w:val="22"/>
    </w:rPr>
  </w:style>
  <w:style w:type="character" w:customStyle="1" w:styleId="52">
    <w:name w:val="标题 2 字符"/>
    <w:link w:val="3"/>
    <w:qFormat/>
    <w:uiPriority w:val="9"/>
    <w:rPr>
      <w:rFonts w:ascii="Arial" w:hAnsi="Arial" w:cs="Arial"/>
      <w:b/>
      <w:bCs/>
      <w:sz w:val="28"/>
      <w:szCs w:val="28"/>
      <w:lang w:val="en-GB"/>
    </w:rPr>
  </w:style>
  <w:style w:type="character" w:customStyle="1" w:styleId="53">
    <w:name w:val="标题 3 字符"/>
    <w:link w:val="4"/>
    <w:semiHidden/>
    <w:qFormat/>
    <w:uiPriority w:val="9"/>
    <w:rPr>
      <w:rFonts w:ascii="Cambria" w:hAnsi="Cambria"/>
      <w:b/>
      <w:bCs/>
      <w:sz w:val="26"/>
      <w:szCs w:val="26"/>
      <w:lang w:val="en-GB"/>
    </w:rPr>
  </w:style>
  <w:style w:type="character" w:customStyle="1" w:styleId="54">
    <w:name w:val="正文文本 字符"/>
    <w:link w:val="15"/>
    <w:semiHidden/>
    <w:qFormat/>
    <w:uiPriority w:val="99"/>
    <w:rPr>
      <w:sz w:val="24"/>
      <w:szCs w:val="24"/>
      <w:lang w:val="en-GB"/>
    </w:rPr>
  </w:style>
  <w:style w:type="character" w:customStyle="1" w:styleId="55">
    <w:name w:val="标题 字符"/>
    <w:link w:val="36"/>
    <w:qFormat/>
    <w:uiPriority w:val="1"/>
    <w:rPr>
      <w:rFonts w:ascii="Arial" w:hAnsi="Arial" w:cs="Arial"/>
      <w:b/>
      <w:bCs/>
      <w:sz w:val="28"/>
      <w:szCs w:val="28"/>
      <w:u w:val="single"/>
      <w:lang w:val="en-GB"/>
    </w:rPr>
  </w:style>
  <w:style w:type="paragraph" w:customStyle="1" w:styleId="56">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57">
    <w:name w:val="页脚 字符"/>
    <w:link w:val="23"/>
    <w:qFormat/>
    <w:uiPriority w:val="99"/>
    <w:rPr>
      <w:sz w:val="24"/>
      <w:szCs w:val="24"/>
      <w:lang w:val="en-GB"/>
    </w:rPr>
  </w:style>
  <w:style w:type="character" w:customStyle="1" w:styleId="58">
    <w:name w:val="批注文字 字符"/>
    <w:link w:val="13"/>
    <w:semiHidden/>
    <w:qFormat/>
    <w:uiPriority w:val="1"/>
    <w:rPr>
      <w:lang w:val="en-GB"/>
    </w:rPr>
  </w:style>
  <w:style w:type="character" w:customStyle="1" w:styleId="59">
    <w:name w:val="标题 4 字符"/>
    <w:link w:val="5"/>
    <w:qFormat/>
    <w:uiPriority w:val="1"/>
    <w:rPr>
      <w:rFonts w:ascii="Cambria" w:hAnsi="Cambria"/>
      <w:b/>
      <w:bCs/>
      <w:i/>
      <w:iCs/>
      <w:color w:val="4F81BD" w:themeColor="accent1"/>
      <w:sz w:val="24"/>
      <w:szCs w:val="24"/>
      <w:lang w:val="en-GB"/>
      <w14:textFill>
        <w14:solidFill>
          <w14:schemeClr w14:val="accent1"/>
        </w14:solidFill>
      </w14:textFill>
    </w:rPr>
  </w:style>
  <w:style w:type="character" w:customStyle="1" w:styleId="60">
    <w:name w:val="脚注文本 字符"/>
    <w:link w:val="28"/>
    <w:semiHidden/>
    <w:qFormat/>
    <w:uiPriority w:val="99"/>
    <w:rPr>
      <w:lang w:val="en-GB"/>
    </w:rPr>
  </w:style>
  <w:style w:type="character" w:customStyle="1" w:styleId="61">
    <w:name w:val="HTML 预设格式 字符"/>
    <w:link w:val="34"/>
    <w:qFormat/>
    <w:uiPriority w:val="1"/>
    <w:rPr>
      <w:rFonts w:ascii="Courier New" w:hAnsi="Courier New" w:eastAsia="Arial Unicode MS" w:cs="Courier New"/>
      <w:lang w:val="en-GB"/>
    </w:rPr>
  </w:style>
  <w:style w:type="character" w:customStyle="1" w:styleId="62">
    <w:name w:val="HTML Typewriter2"/>
    <w:qFormat/>
    <w:uiPriority w:val="0"/>
    <w:rPr>
      <w:rFonts w:ascii="Courier New" w:hAnsi="Courier New" w:eastAsia="Batang" w:cs="Courier New"/>
      <w:sz w:val="20"/>
      <w:szCs w:val="20"/>
    </w:rPr>
  </w:style>
  <w:style w:type="character" w:customStyle="1" w:styleId="63">
    <w:name w:val="文档结构图 字符"/>
    <w:link w:val="12"/>
    <w:semiHidden/>
    <w:qFormat/>
    <w:uiPriority w:val="99"/>
    <w:rPr>
      <w:rFonts w:ascii="Tahoma" w:hAnsi="Tahoma" w:cs="Tahoma"/>
      <w:sz w:val="16"/>
      <w:szCs w:val="16"/>
      <w:lang w:val="en-GB"/>
    </w:rPr>
  </w:style>
  <w:style w:type="character" w:customStyle="1" w:styleId="64">
    <w:name w:val="st1"/>
    <w:basedOn w:val="39"/>
    <w:qFormat/>
    <w:uiPriority w:val="0"/>
  </w:style>
  <w:style w:type="paragraph" w:styleId="65">
    <w:name w:val="List Paragraph"/>
    <w:basedOn w:val="1"/>
    <w:link w:val="77"/>
    <w:qFormat/>
    <w:uiPriority w:val="34"/>
    <w:pPr>
      <w:ind w:left="720"/>
    </w:pPr>
  </w:style>
  <w:style w:type="character" w:styleId="66">
    <w:name w:val="Placeholder Text"/>
    <w:basedOn w:val="39"/>
    <w:semiHidden/>
    <w:qFormat/>
    <w:uiPriority w:val="99"/>
    <w:rPr>
      <w:color w:val="808080"/>
    </w:rPr>
  </w:style>
  <w:style w:type="character" w:customStyle="1" w:styleId="67">
    <w:name w:val="Style1"/>
    <w:basedOn w:val="39"/>
    <w:qFormat/>
    <w:uiPriority w:val="1"/>
    <w:rPr>
      <w:rFonts w:ascii="Arial" w:hAnsi="Arial"/>
      <w:color w:val="C00000"/>
      <w:sz w:val="22"/>
    </w:rPr>
  </w:style>
  <w:style w:type="character" w:customStyle="1" w:styleId="68">
    <w:name w:val="Style2"/>
    <w:basedOn w:val="39"/>
    <w:qFormat/>
    <w:uiPriority w:val="1"/>
    <w:rPr>
      <w:rFonts w:ascii="Arial" w:hAnsi="Arial"/>
      <w:color w:val="C00000"/>
      <w:sz w:val="22"/>
    </w:rPr>
  </w:style>
  <w:style w:type="character" w:customStyle="1" w:styleId="69">
    <w:name w:val="Style3"/>
    <w:basedOn w:val="68"/>
    <w:qFormat/>
    <w:uiPriority w:val="1"/>
    <w:rPr>
      <w:rFonts w:ascii="Arial" w:hAnsi="Arial"/>
      <w:color w:val="C00000"/>
      <w:sz w:val="22"/>
    </w:rPr>
  </w:style>
  <w:style w:type="character" w:customStyle="1" w:styleId="70">
    <w:name w:val="Style4"/>
    <w:basedOn w:val="39"/>
    <w:qFormat/>
    <w:uiPriority w:val="1"/>
    <w:rPr>
      <w:rFonts w:ascii="Arial" w:hAnsi="Arial"/>
      <w:color w:val="auto"/>
      <w:sz w:val="22"/>
    </w:rPr>
  </w:style>
  <w:style w:type="character" w:customStyle="1" w:styleId="71">
    <w:name w:val="Style5"/>
    <w:basedOn w:val="39"/>
    <w:qFormat/>
    <w:uiPriority w:val="1"/>
    <w:rPr>
      <w:rFonts w:ascii="Arial" w:hAnsi="Arial"/>
      <w:sz w:val="20"/>
    </w:rPr>
  </w:style>
  <w:style w:type="character" w:customStyle="1" w:styleId="72">
    <w:name w:val="Style6"/>
    <w:basedOn w:val="39"/>
    <w:qFormat/>
    <w:uiPriority w:val="1"/>
    <w:rPr>
      <w:rFonts w:ascii="Arial" w:hAnsi="Arial"/>
      <w:sz w:val="20"/>
    </w:rPr>
  </w:style>
  <w:style w:type="paragraph" w:customStyle="1" w:styleId="73">
    <w:name w:val="Pa0"/>
    <w:basedOn w:val="56"/>
    <w:next w:val="56"/>
    <w:qFormat/>
    <w:uiPriority w:val="0"/>
    <w:pPr>
      <w:widowControl w:val="0"/>
      <w:suppressAutoHyphens/>
      <w:adjustRightInd/>
      <w:spacing w:line="241" w:lineRule="atLeast"/>
      <w:textAlignment w:val="baseline"/>
    </w:pPr>
    <w:rPr>
      <w:rFonts w:ascii="Proxima Nova Lt" w:hAnsi="Proxima Nova Lt" w:eastAsia="MS Mincho" w:cs="Times New Roman"/>
      <w:color w:val="auto"/>
      <w:lang w:val="en-US" w:eastAsia="en-US"/>
    </w:rPr>
  </w:style>
  <w:style w:type="character" w:customStyle="1" w:styleId="74">
    <w:name w:val="A0"/>
    <w:qFormat/>
    <w:uiPriority w:val="0"/>
    <w:rPr>
      <w:rFonts w:cs="Proxima Nova Lt"/>
      <w:color w:val="0085CB"/>
      <w:sz w:val="14"/>
      <w:szCs w:val="14"/>
    </w:rPr>
  </w:style>
  <w:style w:type="character" w:customStyle="1" w:styleId="75">
    <w:name w:val="Style7"/>
    <w:basedOn w:val="39"/>
    <w:qFormat/>
    <w:uiPriority w:val="1"/>
    <w:rPr>
      <w:rFonts w:ascii="Arial" w:hAnsi="Arial"/>
      <w:sz w:val="20"/>
    </w:rPr>
  </w:style>
  <w:style w:type="paragraph" w:customStyle="1" w:styleId="76">
    <w:name w:val="selectionshareable"/>
    <w:basedOn w:val="1"/>
    <w:qFormat/>
    <w:uiPriority w:val="1"/>
    <w:pPr>
      <w:spacing w:beforeAutospacing="1" w:afterAutospacing="1"/>
    </w:pPr>
    <w:rPr>
      <w:lang w:val="en-ZW" w:eastAsia="en-ZW"/>
    </w:rPr>
  </w:style>
  <w:style w:type="character" w:customStyle="1" w:styleId="77">
    <w:name w:val="列表段落 字符"/>
    <w:basedOn w:val="39"/>
    <w:link w:val="65"/>
    <w:qFormat/>
    <w:uiPriority w:val="99"/>
    <w:rPr>
      <w:sz w:val="24"/>
      <w:szCs w:val="24"/>
      <w:lang w:val="en-GB"/>
    </w:rPr>
  </w:style>
  <w:style w:type="character" w:customStyle="1" w:styleId="78">
    <w:name w:val="批注主题 字符"/>
    <w:basedOn w:val="58"/>
    <w:link w:val="37"/>
    <w:semiHidden/>
    <w:qFormat/>
    <w:uiPriority w:val="99"/>
    <w:rPr>
      <w:b/>
      <w:bCs/>
      <w:lang w:val="en-GB"/>
    </w:rPr>
  </w:style>
  <w:style w:type="paragraph" w:customStyle="1" w:styleId="79">
    <w:name w:val="Revision"/>
    <w:hidden/>
    <w:semiHidden/>
    <w:qFormat/>
    <w:uiPriority w:val="99"/>
    <w:rPr>
      <w:rFonts w:ascii="Times New Roman" w:hAnsi="Times New Roman" w:eastAsia="宋体" w:cs="Times New Roman"/>
      <w:sz w:val="24"/>
      <w:szCs w:val="24"/>
      <w:lang w:val="en-US" w:eastAsia="en-US" w:bidi="ar-SA"/>
    </w:rPr>
  </w:style>
  <w:style w:type="paragraph" w:customStyle="1" w:styleId="80">
    <w:name w:val="paragraph"/>
    <w:basedOn w:val="1"/>
    <w:qFormat/>
    <w:uiPriority w:val="1"/>
  </w:style>
  <w:style w:type="character" w:customStyle="1" w:styleId="81">
    <w:name w:val="normaltextrun1"/>
    <w:basedOn w:val="39"/>
    <w:qFormat/>
    <w:uiPriority w:val="0"/>
  </w:style>
  <w:style w:type="character" w:customStyle="1" w:styleId="82">
    <w:name w:val="eop"/>
    <w:basedOn w:val="39"/>
    <w:qFormat/>
    <w:uiPriority w:val="0"/>
  </w:style>
  <w:style w:type="character" w:customStyle="1" w:styleId="83">
    <w:name w:val="normaltextrun"/>
    <w:basedOn w:val="39"/>
    <w:qFormat/>
    <w:uiPriority w:val="0"/>
  </w:style>
  <w:style w:type="paragraph" w:styleId="84">
    <w:name w:val="No Spacing"/>
    <w:qFormat/>
    <w:uiPriority w:val="1"/>
    <w:rPr>
      <w:rFonts w:asciiTheme="minorHAnsi" w:hAnsiTheme="minorHAnsi" w:eastAsiaTheme="minorHAnsi" w:cstheme="minorBidi"/>
      <w:sz w:val="22"/>
      <w:szCs w:val="22"/>
      <w:lang w:val="en-US" w:eastAsia="en-US" w:bidi="ar-SA"/>
    </w:rPr>
  </w:style>
  <w:style w:type="character" w:customStyle="1" w:styleId="85">
    <w:name w:val="标题 6 字符"/>
    <w:basedOn w:val="39"/>
    <w:link w:val="7"/>
    <w:semiHidden/>
    <w:qFormat/>
    <w:uiPriority w:val="9"/>
    <w:rPr>
      <w:rFonts w:asciiTheme="majorHAnsi" w:hAnsiTheme="majorHAnsi" w:eastAsiaTheme="majorEastAsia" w:cstheme="majorBidi"/>
      <w:color w:val="243F60"/>
      <w:sz w:val="24"/>
      <w:szCs w:val="24"/>
      <w:lang w:val="en-GB"/>
    </w:rPr>
  </w:style>
  <w:style w:type="character" w:customStyle="1" w:styleId="86">
    <w:name w:val="Unresolved Mention1"/>
    <w:basedOn w:val="39"/>
    <w:semiHidden/>
    <w:unhideWhenUsed/>
    <w:qFormat/>
    <w:uiPriority w:val="99"/>
    <w:rPr>
      <w:color w:val="605E5C"/>
      <w:shd w:val="clear" w:color="auto" w:fill="E1DFDD"/>
    </w:rPr>
  </w:style>
  <w:style w:type="paragraph" w:styleId="87">
    <w:name w:val="Quote"/>
    <w:basedOn w:val="1"/>
    <w:next w:val="1"/>
    <w:link w:val="94"/>
    <w:qFormat/>
    <w:uiPriority w:val="29"/>
    <w:pPr>
      <w:spacing w:before="200"/>
      <w:ind w:left="864" w:right="864"/>
      <w:jc w:val="center"/>
    </w:pPr>
    <w:rPr>
      <w:i/>
      <w:iCs/>
      <w:color w:val="404040" w:themeColor="text1" w:themeTint="BF"/>
      <w14:textFill>
        <w14:solidFill>
          <w14:schemeClr w14:val="tx1">
            <w14:lumMod w14:val="75000"/>
            <w14:lumOff w14:val="25000"/>
          </w14:schemeClr>
        </w14:solidFill>
      </w14:textFill>
    </w:rPr>
  </w:style>
  <w:style w:type="paragraph" w:styleId="88">
    <w:name w:val="Intense Quote"/>
    <w:basedOn w:val="1"/>
    <w:next w:val="1"/>
    <w:link w:val="95"/>
    <w:qFormat/>
    <w:uiPriority w:val="30"/>
    <w:pPr>
      <w:spacing w:before="360" w:after="360"/>
      <w:ind w:left="864" w:right="864"/>
      <w:jc w:val="center"/>
    </w:pPr>
    <w:rPr>
      <w:i/>
      <w:iCs/>
      <w:color w:val="4F81BD" w:themeColor="accent1"/>
      <w14:textFill>
        <w14:solidFill>
          <w14:schemeClr w14:val="accent1"/>
        </w14:solidFill>
      </w14:textFill>
    </w:rPr>
  </w:style>
  <w:style w:type="character" w:customStyle="1" w:styleId="89">
    <w:name w:val="标题 5 字符"/>
    <w:basedOn w:val="39"/>
    <w:link w:val="6"/>
    <w:uiPriority w:val="9"/>
    <w:rPr>
      <w:rFonts w:asciiTheme="majorHAnsi" w:hAnsiTheme="majorHAnsi" w:eastAsiaTheme="majorEastAsia" w:cstheme="majorBidi"/>
      <w:color w:val="376092" w:themeColor="accent1" w:themeShade="BF"/>
      <w:lang w:val="en-GB"/>
    </w:rPr>
  </w:style>
  <w:style w:type="character" w:customStyle="1" w:styleId="90">
    <w:name w:val="标题 7 字符"/>
    <w:basedOn w:val="39"/>
    <w:link w:val="8"/>
    <w:qFormat/>
    <w:uiPriority w:val="9"/>
    <w:rPr>
      <w:rFonts w:asciiTheme="majorHAnsi" w:hAnsiTheme="majorHAnsi" w:eastAsiaTheme="majorEastAsia" w:cstheme="majorBidi"/>
      <w:i/>
      <w:iCs/>
      <w:color w:val="243F60"/>
      <w:lang w:val="en-GB"/>
    </w:rPr>
  </w:style>
  <w:style w:type="character" w:customStyle="1" w:styleId="91">
    <w:name w:val="标题 8 字符"/>
    <w:basedOn w:val="39"/>
    <w:link w:val="9"/>
    <w:qFormat/>
    <w:uiPriority w:val="9"/>
    <w:rPr>
      <w:rFonts w:asciiTheme="majorHAnsi" w:hAnsiTheme="majorHAnsi" w:eastAsiaTheme="majorEastAsia" w:cstheme="majorBidi"/>
      <w:color w:val="272727"/>
      <w:sz w:val="21"/>
      <w:szCs w:val="21"/>
      <w:lang w:val="en-GB"/>
    </w:rPr>
  </w:style>
  <w:style w:type="character" w:customStyle="1" w:styleId="92">
    <w:name w:val="标题 9 字符"/>
    <w:basedOn w:val="39"/>
    <w:link w:val="10"/>
    <w:qFormat/>
    <w:uiPriority w:val="9"/>
    <w:rPr>
      <w:rFonts w:asciiTheme="majorHAnsi" w:hAnsiTheme="majorHAnsi" w:eastAsiaTheme="majorEastAsia" w:cstheme="majorBidi"/>
      <w:i/>
      <w:iCs/>
      <w:color w:val="272727"/>
      <w:sz w:val="21"/>
      <w:szCs w:val="21"/>
      <w:lang w:val="en-GB"/>
    </w:rPr>
  </w:style>
  <w:style w:type="character" w:customStyle="1" w:styleId="93">
    <w:name w:val="副标题 字符"/>
    <w:basedOn w:val="39"/>
    <w:link w:val="27"/>
    <w:uiPriority w:val="11"/>
    <w:rPr>
      <w:rFonts w:ascii="Times New Roman" w:hAnsi="Times New Roman" w:cs="Times New Roman" w:eastAsiaTheme="minorEastAsia"/>
      <w:color w:val="5A5A5A"/>
      <w:lang w:val="en-GB"/>
    </w:rPr>
  </w:style>
  <w:style w:type="character" w:customStyle="1" w:styleId="94">
    <w:name w:val="引用 字符"/>
    <w:basedOn w:val="39"/>
    <w:link w:val="87"/>
    <w:qFormat/>
    <w:uiPriority w:val="29"/>
    <w:rPr>
      <w:i/>
      <w:iCs/>
      <w:color w:val="404040" w:themeColor="text1" w:themeTint="BF"/>
      <w:lang w:val="en-GB"/>
      <w14:textFill>
        <w14:solidFill>
          <w14:schemeClr w14:val="tx1">
            <w14:lumMod w14:val="75000"/>
            <w14:lumOff w14:val="25000"/>
          </w14:schemeClr>
        </w14:solidFill>
      </w14:textFill>
    </w:rPr>
  </w:style>
  <w:style w:type="character" w:customStyle="1" w:styleId="95">
    <w:name w:val="明显引用 字符"/>
    <w:basedOn w:val="39"/>
    <w:link w:val="88"/>
    <w:uiPriority w:val="30"/>
    <w:rPr>
      <w:i/>
      <w:iCs/>
      <w:color w:val="4F81BD" w:themeColor="accent1"/>
      <w:lang w:val="en-GB"/>
      <w14:textFill>
        <w14:solidFill>
          <w14:schemeClr w14:val="accent1"/>
        </w14:solidFill>
      </w14:textFill>
    </w:rPr>
  </w:style>
  <w:style w:type="character" w:customStyle="1" w:styleId="96">
    <w:name w:val="尾注文本 字符"/>
    <w:basedOn w:val="39"/>
    <w:link w:val="21"/>
    <w:semiHidden/>
    <w:uiPriority w:val="99"/>
    <w:rPr>
      <w:sz w:val="20"/>
      <w:szCs w:val="20"/>
      <w:lang w:val="en-GB"/>
    </w:rPr>
  </w:style>
  <w:style w:type="character" w:customStyle="1" w:styleId="97">
    <w:name w:val="Unresolved Mention"/>
    <w:basedOn w:val="39"/>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B395AD717CD48AB9A69E0AA59E0323C"/>
        <w:style w:val=""/>
        <w:category>
          <w:name w:val="General"/>
          <w:gallery w:val="placeholder"/>
        </w:category>
        <w:types>
          <w:type w:val="bbPlcHdr"/>
        </w:types>
        <w:behaviors>
          <w:behavior w:val="content"/>
        </w:behaviors>
        <w:description w:val=""/>
        <w:guid w:val="{D800EF7B-41D8-42FB-A543-FCAF924EF2D2}"/>
      </w:docPartPr>
      <w:docPartBody>
        <w:p w14:paraId="0DD29DE8">
          <w:pPr>
            <w:pStyle w:val="8"/>
          </w:pPr>
          <w:r>
            <w:rPr>
              <w:rFonts w:asciiTheme="minorBidi" w:hAnsiTheme="minorBidi"/>
              <w:sz w:val="20"/>
              <w:szCs w:val="20"/>
            </w:rPr>
            <w:t>Insert assignment title.</w:t>
          </w:r>
        </w:p>
      </w:docPartBody>
    </w:docPart>
    <w:docPart>
      <w:docPartPr>
        <w:name w:val="40D3670986724F15860A8C207C4155DB"/>
        <w:style w:val=""/>
        <w:category>
          <w:name w:val="General"/>
          <w:gallery w:val="placeholder"/>
        </w:category>
        <w:types>
          <w:type w:val="bbPlcHdr"/>
        </w:types>
        <w:behaviors>
          <w:behavior w:val="content"/>
        </w:behaviors>
        <w:description w:val=""/>
        <w:guid w:val="{64074ACB-2323-4300-8EF9-7386A0F921D6}"/>
      </w:docPartPr>
      <w:docPartBody>
        <w:p w14:paraId="0C38DB80">
          <w:pPr>
            <w:pStyle w:val="7"/>
          </w:pPr>
          <w:r>
            <w:rPr>
              <w:rStyle w:val="5"/>
              <w:rFonts w:asciiTheme="minorBidi" w:hAnsiTheme="minorBidi" w:cstheme="minorBidi"/>
              <w:color w:val="808080" w:themeColor="background1" w:themeShade="80"/>
            </w:rPr>
            <w:t>Name and acronym of host entity</w:t>
          </w:r>
        </w:p>
      </w:docPartBody>
    </w:docPart>
    <w:docPart>
      <w:docPartPr>
        <w:name w:val="A94FC78A4AA3417AA59D5BF4E37F70F4"/>
        <w:style w:val=""/>
        <w:category>
          <w:name w:val="General"/>
          <w:gallery w:val="placeholder"/>
        </w:category>
        <w:types>
          <w:type w:val="bbPlcHdr"/>
        </w:types>
        <w:behaviors>
          <w:behavior w:val="content"/>
        </w:behaviors>
        <w:description w:val=""/>
        <w:guid w:val="{65B68C89-08A1-4B9D-87D5-2C964A5B4A62}"/>
      </w:docPartPr>
      <w:docPartBody>
        <w:p w14:paraId="0CCAE24A">
          <w:pPr>
            <w:pStyle w:val="9"/>
          </w:pPr>
          <w:r>
            <w:rPr>
              <w:rStyle w:val="5"/>
              <w:rFonts w:asciiTheme="minorBidi" w:hAnsiTheme="minorBidi"/>
              <w:color w:val="A6A6A6" w:themeColor="background1" w:themeShade="A6"/>
              <w:szCs w:val="20"/>
            </w:rPr>
            <w:t>Insert country of assignment</w:t>
          </w:r>
        </w:p>
      </w:docPartBody>
    </w:docPart>
    <w:docPart>
      <w:docPartPr>
        <w:name w:val="62E1C628B8F1422CA092399E86475AE0"/>
        <w:style w:val=""/>
        <w:category>
          <w:name w:val="General"/>
          <w:gallery w:val="placeholder"/>
        </w:category>
        <w:types>
          <w:type w:val="bbPlcHdr"/>
        </w:types>
        <w:behaviors>
          <w:behavior w:val="content"/>
        </w:behaviors>
        <w:description w:val=""/>
        <w:guid w:val="{FCE696F5-309E-48E5-A8CC-02254056B79F}"/>
      </w:docPartPr>
      <w:docPartBody>
        <w:p w14:paraId="1CCAA8F7">
          <w:pPr>
            <w:pStyle w:val="18"/>
          </w:pPr>
          <w:r>
            <w:rPr>
              <w:rStyle w:val="4"/>
              <w:rFonts w:asciiTheme="minorBidi" w:hAnsiTheme="minorBidi"/>
              <w:sz w:val="20"/>
              <w:szCs w:val="20"/>
            </w:rPr>
            <w:t>Choose an SDG.</w:t>
          </w:r>
        </w:p>
      </w:docPartBody>
    </w:docPart>
    <w:docPart>
      <w:docPartPr>
        <w:name w:val="FE50A0591E2C4B1E9AF579BD05E6C471"/>
        <w:style w:val=""/>
        <w:category>
          <w:name w:val="General"/>
          <w:gallery w:val="placeholder"/>
        </w:category>
        <w:types>
          <w:type w:val="bbPlcHdr"/>
        </w:types>
        <w:behaviors>
          <w:behavior w:val="content"/>
        </w:behaviors>
        <w:description w:val=""/>
        <w:guid w:val="{6E5479C5-2975-4F32-87FD-F025A556476D}"/>
      </w:docPartPr>
      <w:docPartBody>
        <w:p w14:paraId="463A56E3">
          <w:pPr>
            <w:pStyle w:val="19"/>
          </w:pPr>
          <w:r>
            <w:rPr>
              <w:rStyle w:val="4"/>
              <w:rFonts w:asciiTheme="minorBidi" w:hAnsiTheme="minorBidi"/>
              <w:color w:val="808080" w:themeColor="background1" w:themeShade="80"/>
              <w:sz w:val="20"/>
              <w:szCs w:val="20"/>
            </w:rPr>
            <w:t>Choose level of education.</w:t>
          </w:r>
        </w:p>
      </w:docPartBody>
    </w:docPart>
    <w:docPart>
      <w:docPartPr>
        <w:name w:val="FECB9F5375CF4660A5870F72E0F84205"/>
        <w:style w:val=""/>
        <w:category>
          <w:name w:val="General"/>
          <w:gallery w:val="placeholder"/>
        </w:category>
        <w:types>
          <w:type w:val="bbPlcHdr"/>
        </w:types>
        <w:behaviors>
          <w:behavior w:val="content"/>
        </w:behaviors>
        <w:description w:val=""/>
        <w:guid w:val="{DFCEBDDC-56F9-46B0-8BAE-0FDB95E3925D}"/>
      </w:docPartPr>
      <w:docPartBody>
        <w:p w14:paraId="3903104B">
          <w:pPr>
            <w:pStyle w:val="6"/>
          </w:pPr>
          <w:r>
            <w:rPr>
              <w:rFonts w:ascii="Arial" w:hAnsi="Arial" w:cs="Arial"/>
              <w:color w:val="808080" w:themeColor="background1" w:themeShade="80"/>
              <w:sz w:val="20"/>
              <w:szCs w:val="20"/>
            </w:rPr>
            <w:t>Insert number of years</w:t>
          </w:r>
        </w:p>
      </w:docPartBody>
    </w:docPart>
    <w:docPart>
      <w:docPartPr>
        <w:name w:val="463CD3B123184876805CBDF31BEBCEAD"/>
        <w:style w:val=""/>
        <w:category>
          <w:name w:val="General"/>
          <w:gallery w:val="placeholder"/>
        </w:category>
        <w:types>
          <w:type w:val="bbPlcHdr"/>
        </w:types>
        <w:behaviors>
          <w:behavior w:val="content"/>
        </w:behaviors>
        <w:description w:val=""/>
        <w:guid w:val="{3BCE90B5-1081-483B-87DF-AD40D23A798F}"/>
      </w:docPartPr>
      <w:docPartBody>
        <w:p w14:paraId="72514E08">
          <w:pPr>
            <w:pStyle w:val="20"/>
          </w:pPr>
          <w:r>
            <w:rPr>
              <w:rStyle w:val="4"/>
              <w:rFonts w:asciiTheme="minorBidi" w:hAnsiTheme="minorBidi"/>
              <w:sz w:val="20"/>
              <w:szCs w:val="20"/>
            </w:rPr>
            <w:t>Choose proficiency level.</w:t>
          </w:r>
        </w:p>
      </w:docPartBody>
    </w:docPart>
    <w:docPart>
      <w:docPartPr>
        <w:name w:val="AF861ED7F0E34D71B4F54B1439B340CB"/>
        <w:style w:val=""/>
        <w:category>
          <w:name w:val="General"/>
          <w:gallery w:val="placeholder"/>
        </w:category>
        <w:types>
          <w:type w:val="bbPlcHdr"/>
        </w:types>
        <w:behaviors>
          <w:behavior w:val="content"/>
        </w:behaviors>
        <w:description w:val=""/>
        <w:guid w:val="{8334860E-5B59-489A-96CE-56C5459793C8}"/>
      </w:docPartPr>
      <w:docPartBody>
        <w:p w14:paraId="08CF0028">
          <w:pPr>
            <w:pStyle w:val="21"/>
          </w:pPr>
          <w:r>
            <w:rPr>
              <w:rStyle w:val="4"/>
            </w:rPr>
            <w:t>Choose proficiency level.</w:t>
          </w:r>
        </w:p>
      </w:docPartBody>
    </w:docPart>
    <w:docPart>
      <w:docPartPr>
        <w:name w:val="3CEC278334C344F6AC545E010CCE3F4F"/>
        <w:style w:val=""/>
        <w:category>
          <w:name w:val="General"/>
          <w:gallery w:val="placeholder"/>
        </w:category>
        <w:types>
          <w:type w:val="bbPlcHdr"/>
        </w:types>
        <w:behaviors>
          <w:behavior w:val="content"/>
        </w:behaviors>
        <w:description w:val=""/>
        <w:guid w:val="{8EC7F231-ABAD-4994-B143-DFE406F24D46}"/>
      </w:docPartPr>
      <w:docPartBody>
        <w:p w14:paraId="7ECAA7AA">
          <w:pPr>
            <w:pStyle w:val="11"/>
          </w:pPr>
          <w:r>
            <w:rPr>
              <w:rStyle w:val="4"/>
              <w:rFonts w:asciiTheme="minorBidi" w:hAnsiTheme="minorBidi"/>
              <w:sz w:val="20"/>
              <w:szCs w:val="20"/>
            </w:rPr>
            <w:t>Enter number of volunteers</w:t>
          </w:r>
        </w:p>
      </w:docPartBody>
    </w:docPart>
    <w:docPart>
      <w:docPartPr>
        <w:name w:val="19B976746135411C8AE74E797B63B3B9"/>
        <w:style w:val=""/>
        <w:category>
          <w:name w:val="General"/>
          <w:gallery w:val="placeholder"/>
        </w:category>
        <w:types>
          <w:type w:val="bbPlcHdr"/>
        </w:types>
        <w:behaviors>
          <w:behavior w:val="content"/>
        </w:behaviors>
        <w:description w:val=""/>
        <w:guid w:val="{E9CF77E7-1956-464B-89DF-CC653DBEB3D9}"/>
      </w:docPartPr>
      <w:docPartBody>
        <w:p w14:paraId="1F07DB99">
          <w:pPr>
            <w:pStyle w:val="10"/>
          </w:pPr>
          <w:r>
            <w:rPr>
              <w:rStyle w:val="5"/>
              <w:rFonts w:asciiTheme="minorBidi" w:hAnsiTheme="minorBidi"/>
              <w:color w:val="A6A6A6" w:themeColor="background1" w:themeShade="A6"/>
              <w:szCs w:val="20"/>
            </w:rPr>
            <w:t>Insert duty station</w:t>
          </w:r>
        </w:p>
      </w:docPartBody>
    </w:docPart>
    <w:docPart>
      <w:docPartPr>
        <w:name w:val="826E5DA5051E4C49AC77BD4A87BD6B06"/>
        <w:style w:val=""/>
        <w:category>
          <w:name w:val="General"/>
          <w:gallery w:val="placeholder"/>
        </w:category>
        <w:types>
          <w:type w:val="bbPlcHdr"/>
        </w:types>
        <w:behaviors>
          <w:behavior w:val="content"/>
        </w:behaviors>
        <w:description w:val=""/>
        <w:guid w:val="{46A12F4F-35F0-4616-BC88-38F91EADE79E}"/>
      </w:docPartPr>
      <w:docPartBody>
        <w:p w14:paraId="3AD1C2C3">
          <w:pPr>
            <w:pStyle w:val="14"/>
          </w:pPr>
          <w:r>
            <w:rPr>
              <w:rFonts w:asciiTheme="minorBidi" w:hAnsiTheme="minorBidi"/>
              <w:color w:val="808080" w:themeColor="background1" w:themeShade="80"/>
              <w:sz w:val="20"/>
              <w:szCs w:val="20"/>
            </w:rPr>
            <w:t>Choose volunteer category</w:t>
          </w:r>
          <w:r>
            <w:rPr>
              <w:rStyle w:val="4"/>
              <w:rFonts w:asciiTheme="minorBidi" w:hAnsiTheme="minorBidi"/>
              <w:color w:val="808080" w:themeColor="background1" w:themeShade="80"/>
              <w:sz w:val="20"/>
              <w:szCs w:val="20"/>
            </w:rPr>
            <w:t>.</w:t>
          </w:r>
        </w:p>
      </w:docPartBody>
    </w:docPart>
    <w:docPart>
      <w:docPartPr>
        <w:name w:val="D90405DDBE4C430BBA9D6DFCFDC3C253"/>
        <w:style w:val=""/>
        <w:category>
          <w:name w:val="General"/>
          <w:gallery w:val="placeholder"/>
        </w:category>
        <w:types>
          <w:type w:val="bbPlcHdr"/>
        </w:types>
        <w:behaviors>
          <w:behavior w:val="content"/>
        </w:behaviors>
        <w:description w:val=""/>
        <w:guid w:val="{9AA8C0DA-2FFE-401B-BF65-28E706F6F859}"/>
      </w:docPartPr>
      <w:docPartBody>
        <w:p w14:paraId="607FA343">
          <w:pPr>
            <w:pStyle w:val="15"/>
          </w:pPr>
          <w:r>
            <w:rPr>
              <w:rStyle w:val="4"/>
              <w:rFonts w:asciiTheme="minorBidi" w:hAnsiTheme="minorBidi"/>
              <w:sz w:val="20"/>
              <w:szCs w:val="20"/>
            </w:rPr>
            <w:t>Choose work location.</w:t>
          </w:r>
        </w:p>
      </w:docPartBody>
    </w:docPart>
    <w:docPart>
      <w:docPartPr>
        <w:name w:val="FA6C1F5E6D324C8F8A1EE1E03A004C1B"/>
        <w:style w:val=""/>
        <w:category>
          <w:name w:val="General"/>
          <w:gallery w:val="placeholder"/>
        </w:category>
        <w:types>
          <w:type w:val="bbPlcHdr"/>
        </w:types>
        <w:behaviors>
          <w:behavior w:val="content"/>
        </w:behaviors>
        <w:description w:val=""/>
        <w:guid w:val="{4FB7B8C8-8388-46FD-8A07-0A7FC1AB0138}"/>
      </w:docPartPr>
      <w:docPartBody>
        <w:p w14:paraId="5211056F">
          <w:pPr>
            <w:pStyle w:val="12"/>
          </w:pPr>
          <w:r>
            <w:rPr>
              <w:rStyle w:val="4"/>
              <w:rFonts w:asciiTheme="minorBidi" w:hAnsiTheme="minorBidi"/>
              <w:sz w:val="20"/>
              <w:szCs w:val="20"/>
            </w:rPr>
            <w:t>Click or tap to enter a date.</w:t>
          </w:r>
        </w:p>
      </w:docPartBody>
    </w:docPart>
    <w:docPart>
      <w:docPartPr>
        <w:name w:val="8EF933A87C4E4B76A6C01FF47241BCFC"/>
        <w:style w:val=""/>
        <w:category>
          <w:name w:val="General"/>
          <w:gallery w:val="placeholder"/>
        </w:category>
        <w:types>
          <w:type w:val="bbPlcHdr"/>
        </w:types>
        <w:behaviors>
          <w:behavior w:val="content"/>
        </w:behaviors>
        <w:description w:val=""/>
        <w:guid w:val="{C6D785D6-E38B-4299-9EC5-C0CC80E7B723}"/>
      </w:docPartPr>
      <w:docPartBody>
        <w:p w14:paraId="54D69366">
          <w:pPr>
            <w:pStyle w:val="13"/>
          </w:pPr>
          <w:r>
            <w:rPr>
              <w:rStyle w:val="4"/>
              <w:rFonts w:asciiTheme="minorBidi" w:hAnsiTheme="minorBidi"/>
              <w:sz w:val="20"/>
              <w:szCs w:val="20"/>
            </w:rPr>
            <w:t>Click or tap here to enter duration.</w:t>
          </w:r>
        </w:p>
      </w:docPartBody>
    </w:docPart>
    <w:docPart>
      <w:docPartPr>
        <w:name w:val="DEAD8448C99D441A8E757315B1EDA9D2"/>
        <w:style w:val=""/>
        <w:category>
          <w:name w:val="General"/>
          <w:gallery w:val="placeholder"/>
        </w:category>
        <w:types>
          <w:type w:val="bbPlcHdr"/>
        </w:types>
        <w:behaviors>
          <w:behavior w:val="content"/>
        </w:behaviors>
        <w:description w:val=""/>
        <w:guid w:val="{87D98883-1592-4EAB-A73D-0A40A2E374FF}"/>
      </w:docPartPr>
      <w:docPartBody>
        <w:p w14:paraId="601A132C">
          <w:pPr>
            <w:pStyle w:val="16"/>
          </w:pPr>
          <w:r>
            <w:rPr>
              <w:rStyle w:val="4"/>
              <w:rFonts w:asciiTheme="minorBidi" w:hAnsiTheme="minorBidi"/>
              <w:sz w:val="20"/>
              <w:szCs w:val="20"/>
            </w:rPr>
            <w:t>Choose work arrangement.</w:t>
          </w:r>
        </w:p>
      </w:docPartBody>
    </w:docPart>
    <w:docPart>
      <w:docPartPr>
        <w:name w:val="093D880021E546C7B8C46547FD36A33F"/>
        <w:style w:val=""/>
        <w:category>
          <w:name w:val="General"/>
          <w:gallery w:val="placeholder"/>
        </w:category>
        <w:types>
          <w:type w:val="bbPlcHdr"/>
        </w:types>
        <w:behaviors>
          <w:behavior w:val="content"/>
        </w:behaviors>
        <w:description w:val=""/>
        <w:guid w:val="{B92C5578-ABA5-4C5D-83D9-048E2487E672}"/>
      </w:docPartPr>
      <w:docPartBody>
        <w:p w14:paraId="434FAD84">
          <w:pPr>
            <w:pStyle w:val="17"/>
          </w:pPr>
          <w:r>
            <w:rPr>
              <w:rStyle w:val="4"/>
              <w:rFonts w:asciiTheme="minorBidi" w:hAnsiTheme="minorBidi"/>
              <w:sz w:val="20"/>
              <w:szCs w:val="20"/>
            </w:rPr>
            <w:t>Choose duration benefits.</w:t>
          </w:r>
        </w:p>
      </w:docPartBody>
    </w:docPart>
    <w:docPart>
      <w:docPartPr>
        <w:name w:val="F754F4A92BF64C1CBFF6391CDF100E49"/>
        <w:style w:val=""/>
        <w:category>
          <w:name w:val="General"/>
          <w:gallery w:val="placeholder"/>
        </w:category>
        <w:types>
          <w:type w:val="bbPlcHdr"/>
        </w:types>
        <w:behaviors>
          <w:behavior w:val="content"/>
        </w:behaviors>
        <w:description w:val=""/>
        <w:guid w:val="{F6DC7E70-D6D8-4F86-BE17-C69B0C0B5F9B}"/>
      </w:docPartPr>
      <w:docPartBody>
        <w:p w14:paraId="01045481">
          <w:pPr>
            <w:pStyle w:val="22"/>
          </w:pPr>
          <w:r>
            <w:rPr>
              <w:rStyle w:val="4"/>
              <w:rFonts w:asciiTheme="minorBidi" w:hAnsiTheme="minorBidi"/>
              <w:sz w:val="20"/>
              <w:szCs w:val="20"/>
            </w:rPr>
            <w:t>Click or tap here to enter text.</w:t>
          </w:r>
        </w:p>
      </w:docPartBody>
    </w:docPart>
    <w:docPart>
      <w:docPartPr>
        <w:name w:val="30E82E636C1B46759515A43BAD223E63"/>
        <w:style w:val=""/>
        <w:category>
          <w:name w:val="General"/>
          <w:gallery w:val="placeholder"/>
        </w:category>
        <w:types>
          <w:type w:val="bbPlcHdr"/>
        </w:types>
        <w:behaviors>
          <w:behavior w:val="content"/>
        </w:behaviors>
        <w:description w:val=""/>
        <w:guid w:val="{76723D22-13DE-4EF3-AA79-FFBAD76F310D}"/>
      </w:docPartPr>
      <w:docPartBody>
        <w:p w14:paraId="6992EDEB">
          <w:pPr>
            <w:pStyle w:val="23"/>
          </w:pPr>
          <w:r>
            <w:rPr>
              <w:rStyle w:val="4"/>
              <w:rFonts w:asciiTheme="minorBidi" w:hAnsiTheme="minorBidi"/>
              <w:sz w:val="20"/>
              <w:szCs w:val="20"/>
            </w:rPr>
            <w:t>Click or tap here to enter text.</w:t>
          </w:r>
        </w:p>
      </w:docPartBody>
    </w:docPart>
    <w:docPart>
      <w:docPartPr>
        <w:name w:val="ED577901A41A451CA4B3181D9DCBDFAB"/>
        <w:style w:val=""/>
        <w:category>
          <w:name w:val="General"/>
          <w:gallery w:val="placeholder"/>
        </w:category>
        <w:types>
          <w:type w:val="bbPlcHdr"/>
        </w:types>
        <w:behaviors>
          <w:behavior w:val="content"/>
        </w:behaviors>
        <w:description w:val=""/>
        <w:guid w:val="{A47FABDD-BA71-43AD-9E3A-308AC897E895}"/>
      </w:docPartPr>
      <w:docPartBody>
        <w:p w14:paraId="23E80058">
          <w:pPr>
            <w:pStyle w:val="24"/>
          </w:pPr>
          <w:r>
            <w:rPr>
              <w:rStyle w:val="4"/>
              <w:rFonts w:asciiTheme="minorBidi" w:hAnsiTheme="minorBidi"/>
              <w:sz w:val="20"/>
              <w:szCs w:val="20"/>
            </w:rPr>
            <w:t>Click or tap here to enter text.</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 w:name="ＭＳ 明朝">
    <w:altName w:val="宋体"/>
    <w:panose1 w:val="00000000000000000000"/>
    <w:charset w:val="86"/>
    <w:family w:val="auto"/>
    <w:pitch w:val="default"/>
    <w:sig w:usb0="00000000" w:usb1="00000000" w:usb2="00000000" w:usb3="00000000" w:csb0="00000000" w:csb1="00000000"/>
  </w:font>
  <w:font w:name="ＭＳ 明朝">
    <w:altName w:val="宋体"/>
    <w:panose1 w:val="00000000000000000000"/>
    <w:charset w:val="86"/>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writeProtection w:recommended="1"/>
  <w:defaultTabStop w:val="720"/>
  <w:hyphenationZone w:val="425"/>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17D"/>
    <w:rsid w:val="00014A77"/>
    <w:rsid w:val="0002716A"/>
    <w:rsid w:val="000570FB"/>
    <w:rsid w:val="000A7EE3"/>
    <w:rsid w:val="000B5635"/>
    <w:rsid w:val="000D2F07"/>
    <w:rsid w:val="000F085D"/>
    <w:rsid w:val="00104D89"/>
    <w:rsid w:val="00105DD1"/>
    <w:rsid w:val="0018458B"/>
    <w:rsid w:val="001C2BA7"/>
    <w:rsid w:val="001E395A"/>
    <w:rsid w:val="001F2DF5"/>
    <w:rsid w:val="002A75A7"/>
    <w:rsid w:val="002B0CA3"/>
    <w:rsid w:val="002F60AF"/>
    <w:rsid w:val="00321550"/>
    <w:rsid w:val="00353129"/>
    <w:rsid w:val="00385211"/>
    <w:rsid w:val="003C4980"/>
    <w:rsid w:val="003C5CDB"/>
    <w:rsid w:val="003D1CEF"/>
    <w:rsid w:val="003F31E1"/>
    <w:rsid w:val="003F5FB7"/>
    <w:rsid w:val="004256D1"/>
    <w:rsid w:val="00440B41"/>
    <w:rsid w:val="00455EE9"/>
    <w:rsid w:val="00467B80"/>
    <w:rsid w:val="004B47B2"/>
    <w:rsid w:val="004C6426"/>
    <w:rsid w:val="004E3C4B"/>
    <w:rsid w:val="004F01F0"/>
    <w:rsid w:val="00504D1C"/>
    <w:rsid w:val="00531E76"/>
    <w:rsid w:val="0053200D"/>
    <w:rsid w:val="00540810"/>
    <w:rsid w:val="005820BF"/>
    <w:rsid w:val="005D0C41"/>
    <w:rsid w:val="005E2E3A"/>
    <w:rsid w:val="00602A5A"/>
    <w:rsid w:val="00602B31"/>
    <w:rsid w:val="006425DA"/>
    <w:rsid w:val="0065420C"/>
    <w:rsid w:val="0065518D"/>
    <w:rsid w:val="00674FE2"/>
    <w:rsid w:val="006C679D"/>
    <w:rsid w:val="006E0985"/>
    <w:rsid w:val="006F2333"/>
    <w:rsid w:val="006F3AAF"/>
    <w:rsid w:val="00706F6A"/>
    <w:rsid w:val="0071617D"/>
    <w:rsid w:val="00745C6F"/>
    <w:rsid w:val="007471D4"/>
    <w:rsid w:val="00783D23"/>
    <w:rsid w:val="007D3AE1"/>
    <w:rsid w:val="007E516E"/>
    <w:rsid w:val="007F503F"/>
    <w:rsid w:val="008002B6"/>
    <w:rsid w:val="00834F3C"/>
    <w:rsid w:val="00871626"/>
    <w:rsid w:val="008757A2"/>
    <w:rsid w:val="00877318"/>
    <w:rsid w:val="00923577"/>
    <w:rsid w:val="00977654"/>
    <w:rsid w:val="009C4448"/>
    <w:rsid w:val="009D49A8"/>
    <w:rsid w:val="00A11AA2"/>
    <w:rsid w:val="00A22CE2"/>
    <w:rsid w:val="00A35794"/>
    <w:rsid w:val="00A36114"/>
    <w:rsid w:val="00A40C93"/>
    <w:rsid w:val="00A61106"/>
    <w:rsid w:val="00A65AAF"/>
    <w:rsid w:val="00AA0353"/>
    <w:rsid w:val="00AA51A8"/>
    <w:rsid w:val="00AC51DA"/>
    <w:rsid w:val="00AD2173"/>
    <w:rsid w:val="00AD2739"/>
    <w:rsid w:val="00B11642"/>
    <w:rsid w:val="00B13FF6"/>
    <w:rsid w:val="00B301C2"/>
    <w:rsid w:val="00B62783"/>
    <w:rsid w:val="00BC7B19"/>
    <w:rsid w:val="00C013F5"/>
    <w:rsid w:val="00C36DB0"/>
    <w:rsid w:val="00C47FE3"/>
    <w:rsid w:val="00C55E7A"/>
    <w:rsid w:val="00C76491"/>
    <w:rsid w:val="00C90D14"/>
    <w:rsid w:val="00CC3221"/>
    <w:rsid w:val="00CC5186"/>
    <w:rsid w:val="00CF1782"/>
    <w:rsid w:val="00D65E11"/>
    <w:rsid w:val="00DD7CCB"/>
    <w:rsid w:val="00DE0454"/>
    <w:rsid w:val="00E12AB5"/>
    <w:rsid w:val="00E173EF"/>
    <w:rsid w:val="00E17C02"/>
    <w:rsid w:val="00E75483"/>
    <w:rsid w:val="00E84EFF"/>
    <w:rsid w:val="00EF7E91"/>
    <w:rsid w:val="00F24A80"/>
    <w:rsid w:val="00F519A5"/>
    <w:rsid w:val="00F62CE4"/>
    <w:rsid w:val="00FA6064"/>
    <w:rsid w:val="00FC70F2"/>
    <w:rsid w:val="00FE64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character" w:customStyle="1" w:styleId="5">
    <w:name w:val="Style7"/>
    <w:basedOn w:val="2"/>
    <w:qFormat/>
    <w:uiPriority w:val="1"/>
    <w:rPr>
      <w:rFonts w:ascii="Arial" w:hAnsi="Arial"/>
      <w:sz w:val="20"/>
    </w:rPr>
  </w:style>
  <w:style w:type="paragraph" w:customStyle="1" w:styleId="6">
    <w:name w:val="FECB9F5375CF4660A5870F72E0F84205"/>
    <w:uiPriority w:val="0"/>
    <w:pPr>
      <w:spacing w:after="160" w:line="259" w:lineRule="auto"/>
    </w:pPr>
    <w:rPr>
      <w:rFonts w:asciiTheme="minorHAnsi" w:hAnsiTheme="minorHAnsi" w:eastAsiaTheme="minorEastAsia" w:cstheme="minorBidi"/>
      <w:sz w:val="22"/>
      <w:szCs w:val="22"/>
      <w:lang w:val="en-NZ" w:eastAsia="en-NZ" w:bidi="ar-SA"/>
    </w:rPr>
  </w:style>
  <w:style w:type="paragraph" w:customStyle="1" w:styleId="7">
    <w:name w:val="40D3670986724F15860A8C207C4155DB2"/>
    <w:qFormat/>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8">
    <w:name w:val="EB395AD717CD48AB9A69E0AA59E0323C"/>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9">
    <w:name w:val="A94FC78A4AA3417AA59D5BF4E37F70F4"/>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0">
    <w:name w:val="19B976746135411C8AE74E797B63B3B9"/>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1">
    <w:name w:val="3CEC278334C344F6AC545E010CCE3F4F"/>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2">
    <w:name w:val="FA6C1F5E6D324C8F8A1EE1E03A004C1B"/>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3">
    <w:name w:val="8EF933A87C4E4B76A6C01FF47241BCFC"/>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4">
    <w:name w:val="826E5DA5051E4C49AC77BD4A87BD6B06"/>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5">
    <w:name w:val="D90405DDBE4C430BBA9D6DFCFDC3C253"/>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6">
    <w:name w:val="DEAD8448C99D441A8E757315B1EDA9D2"/>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7">
    <w:name w:val="093D880021E546C7B8C46547FD36A33F"/>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8">
    <w:name w:val="62E1C628B8F1422CA092399E86475AE0"/>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9">
    <w:name w:val="FE50A0591E2C4B1E9AF579BD05E6C471"/>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20">
    <w:name w:val="463CD3B123184876805CBDF31BEBCEAD"/>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21">
    <w:name w:val="AF861ED7F0E34D71B4F54B1439B340CB"/>
    <w:qFormat/>
    <w:uiPriority w:val="0"/>
    <w:pPr>
      <w:tabs>
        <w:tab w:val="left" w:pos="284"/>
        <w:tab w:val="left" w:pos="900"/>
      </w:tabs>
      <w:spacing w:after="0" w:line="360" w:lineRule="auto"/>
      <w:ind w:left="284" w:hanging="284"/>
      <w:contextualSpacing/>
      <w:jc w:val="both"/>
    </w:pPr>
    <w:rPr>
      <w:rFonts w:eastAsia="Arial" w:asciiTheme="minorBidi" w:hAnsiTheme="minorBidi" w:cstheme="minorBidi"/>
      <w:sz w:val="20"/>
      <w:szCs w:val="20"/>
      <w:lang w:val="en-GB" w:eastAsia="en-US" w:bidi="ar-SA"/>
    </w:rPr>
  </w:style>
  <w:style w:type="paragraph" w:customStyle="1" w:styleId="22">
    <w:name w:val="F754F4A92BF64C1CBFF6391CDF100E49"/>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23">
    <w:name w:val="30E82E636C1B46759515A43BAD223E63"/>
    <w:uiPriority w:val="0"/>
    <w:pPr>
      <w:spacing w:after="160" w:line="278" w:lineRule="auto"/>
    </w:pPr>
    <w:rPr>
      <w:rFonts w:asciiTheme="minorHAnsi" w:hAnsiTheme="minorHAnsi" w:eastAsiaTheme="minorEastAsia" w:cstheme="minorBidi"/>
      <w:kern w:val="2"/>
      <w:sz w:val="24"/>
      <w:szCs w:val="24"/>
      <w:lang w:val="en-US" w:eastAsia="en-US" w:bidi="ar-SA"/>
      <w14:ligatures w14:val="standardContextual"/>
    </w:rPr>
  </w:style>
  <w:style w:type="paragraph" w:customStyle="1" w:styleId="24">
    <w:name w:val="ED577901A41A451CA4B3181D9DCBDFAB"/>
    <w:qFormat/>
    <w:uiPriority w:val="0"/>
    <w:pPr>
      <w:spacing w:after="160" w:line="278" w:lineRule="auto"/>
    </w:pPr>
    <w:rPr>
      <w:rFonts w:asciiTheme="minorHAnsi" w:hAnsiTheme="minorHAnsi" w:eastAsiaTheme="minorEastAsia" w:cstheme="minorBidi"/>
      <w:kern w:val="2"/>
      <w:sz w:val="24"/>
      <w:szCs w:val="24"/>
      <w:lang w:val="en-US" w:eastAsia="en-US" w:bidi="ar-SA"/>
      <w14:ligatures w14:val="standardContextual"/>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576520C372A9D943B11D3F697EFFEE10" ma:contentTypeVersion="22" ma:contentTypeDescription="Create a new document." ma:contentTypeScope="" ma:versionID="cbd18ada38daac6778b8b7faf3672dda">
  <xsd:schema xmlns:xsd="http://www.w3.org/2001/XMLSchema" xmlns:xs="http://www.w3.org/2001/XMLSchema" xmlns:p="http://schemas.microsoft.com/office/2006/metadata/properties" xmlns:ns2="e372c5b5-0404-4bae-ba64-a8edf8c97caa" xmlns:ns3="da92e560-8fea-4bc2-9a36-0e4350b8c94c" targetNamespace="http://schemas.microsoft.com/office/2006/metadata/properties" ma:root="true" ma:fieldsID="6783842d04ee94cad85eee78c3d8b78b" ns2:_="" ns3:_="">
    <xsd:import namespace="e372c5b5-0404-4bae-ba64-a8edf8c97caa"/>
    <xsd:import namespace="da92e560-8fea-4bc2-9a36-0e4350b8c94c"/>
    <xsd:element name="properties">
      <xsd:complexType>
        <xsd:sequence>
          <xsd:element name="documentManagement">
            <xsd:complexType>
              <xsd:all>
                <xsd:element ref="ns2:Document_x0020_Category" minOccurs="0"/>
                <xsd:element ref="ns2:MediaServiceMetadata" minOccurs="0"/>
                <xsd:element ref="ns2:MediaServiceFastMetadata" minOccurs="0"/>
                <xsd:element ref="ns3:SharedWithUsers" minOccurs="0"/>
                <xsd:element ref="ns3:SharedWithDetails" minOccurs="0"/>
                <xsd:element ref="ns2:Launch_x0020_Date" minOccurs="0"/>
                <xsd:element ref="ns2:Category_x0020__x0028_A_x002d_Z_x0029_"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72c5b5-0404-4bae-ba64-a8edf8c97caa" elementFormDefault="qualified">
    <xsd:import namespace="http://schemas.microsoft.com/office/2006/documentManagement/types"/>
    <xsd:import namespace="http://schemas.microsoft.com/office/infopath/2007/PartnerControls"/>
    <xsd:element name="Document_x0020_Category" ma:index="8" nillable="true" ma:displayName="Document Category" ma:internalName="Document_x0020_Category">
      <xsd:simpleType>
        <xsd:union memberTypes="dms:Text">
          <xsd:simpleType>
            <xsd:restriction base="dms:Choice">
              <xsd:enumeration value="Global Charges"/>
              <xsd:enumeration value="VLA and SIG"/>
            </xsd:restriction>
          </xsd:simpleType>
        </xsd:un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aunch_x0020_Date" ma:index="13" nillable="true" ma:displayName="Launch Date" ma:internalName="Launch_x0020_Date">
      <xsd:simpleType>
        <xsd:restriction base="dms:Text">
          <xsd:maxLength value="255"/>
        </xsd:restriction>
      </xsd:simpleType>
    </xsd:element>
    <xsd:element name="Category_x0020__x0028_A_x002d_Z_x0029_" ma:index="14" nillable="true" ma:displayName="Category (A-Z)" ma:internalName="Category_x0020__x0028_A_x002d_Z_x0029_">
      <xsd:simpleType>
        <xsd:restriction base="dms:Text">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2e560-8fea-4bc2-9a36-0e4350b8c94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22788773-9dac-4349-84c1-ba3524db0c54}" ma:internalName="TaxCatchAll" ma:showField="CatchAllData" ma:web="da92e560-8fea-4bc2-9a36-0e4350b8c9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a92e560-8fea-4bc2-9a36-0e4350b8c94c" xsi:nil="true"/>
    <Category_x0020__x0028_A_x002d_Z_x0029_ xmlns="e372c5b5-0404-4bae-ba64-a8edf8c97caa" xsi:nil="true"/>
    <Document_x0020_Category xmlns="e372c5b5-0404-4bae-ba64-a8edf8c97caa" xsi:nil="true"/>
    <Launch_x0020_Date xmlns="e372c5b5-0404-4bae-ba64-a8edf8c97caa" xsi:nil="true"/>
    <lcf76f155ced4ddcb4097134ff3c332f xmlns="e372c5b5-0404-4bae-ba64-a8edf8c97caa">
      <Terms xmlns="http://schemas.microsoft.com/office/infopath/2007/PartnerControls"/>
    </lcf76f155ced4ddcb4097134ff3c332f>
    <SharedWithUsers xmlns="da92e560-8fea-4bc2-9a36-0e4350b8c94c">
      <UserInfo>
        <DisplayName>Alesi Ali</DisplayName>
        <AccountId>199</AccountId>
        <AccountType/>
      </UserInfo>
      <UserInfo>
        <DisplayName>Asaeli Sinusetaki</DisplayName>
        <AccountId>288</AccountId>
        <AccountType/>
      </UserInfo>
      <UserInfo>
        <DisplayName>Lidia Cabrerizo</DisplayName>
        <AccountId>209</AccountId>
        <AccountType/>
      </UserInfo>
      <UserInfo>
        <DisplayName>Yuriy Savko</DisplayName>
        <AccountId>389</AccountId>
        <AccountType/>
      </UserInfo>
      <UserInfo>
        <DisplayName>Nataliia Polianska</DisplayName>
        <AccountId>14024</AccountId>
        <AccountType/>
      </UserInfo>
      <UserInfo>
        <DisplayName>Andriy Kolobov</DisplayName>
        <AccountId>13609</AccountId>
        <AccountType/>
      </UserInfo>
      <UserInfo>
        <DisplayName>Olena Yakovlieva</DisplayName>
        <AccountId>14741</AccountId>
        <AccountType/>
      </UserInfo>
      <UserInfo>
        <DisplayName>Ievgen Spivakovskyi</DisplayName>
        <AccountId>14742</AccountId>
        <AccountType/>
      </UserInfo>
      <UserInfo>
        <DisplayName>Anna Zhovtenko</DisplayName>
        <AccountId>14743</AccountId>
        <AccountType/>
      </UserInfo>
    </SharedWithUser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18384B-F14C-4F56-A118-56D37E839504}">
  <ds:schemaRefs/>
</ds:datastoreItem>
</file>

<file path=customXml/itemProps3.xml><?xml version="1.0" encoding="utf-8"?>
<ds:datastoreItem xmlns:ds="http://schemas.openxmlformats.org/officeDocument/2006/customXml" ds:itemID="{DB174347-5AEB-8544-89F9-FF13AA1BA13C}">
  <ds:schemaRefs/>
</ds:datastoreItem>
</file>

<file path=customXml/itemProps4.xml><?xml version="1.0" encoding="utf-8"?>
<ds:datastoreItem xmlns:ds="http://schemas.openxmlformats.org/officeDocument/2006/customXml" ds:itemID="{DDF5DAB0-9C97-4F90-8CBC-99E03303676C}">
  <ds:schemaRefs/>
</ds:datastoreItem>
</file>

<file path=customXml/itemProps5.xml><?xml version="1.0" encoding="utf-8"?>
<ds:datastoreItem xmlns:ds="http://schemas.openxmlformats.org/officeDocument/2006/customXml" ds:itemID="{82176784-F64A-46D2-81E5-38859E5E97F1}">
  <ds:schemaRefs/>
</ds:datastoreItem>
</file>

<file path=docProps/app.xml><?xml version="1.0" encoding="utf-8"?>
<Properties xmlns="http://schemas.openxmlformats.org/officeDocument/2006/extended-properties" xmlns:vt="http://schemas.openxmlformats.org/officeDocument/2006/docPropsVTypes">
  <Template>Normal.dotm</Template>
  <Company>UNV</Company>
  <Pages>4</Pages>
  <Words>1548</Words>
  <Characters>9254</Characters>
  <Lines>82</Lines>
  <Paragraphs>23</Paragraphs>
  <TotalTime>2</TotalTime>
  <ScaleCrop>false</ScaleCrop>
  <LinksUpToDate>false</LinksUpToDate>
  <CharactersWithSpaces>10780</CharactersWithSpaces>
  <Application>WPS Office_12.1.0.28505_F1E327BC-269C-435d-A152-05C5408002CA</Application>
  <DocSecurity>2</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2026-08-14T06:41:00Z</dcterms:created>
  <dc:creator>smcquade</dc:creator>
  <cp:lastModifiedBy>WPS_1727084863</cp:lastModifiedBy>
  <cp:lastPrinted>2013-03-02T23:52:00Z</cp:lastPrinted>
  <dcterms:modified xsi:type="dcterms:W3CDTF">2026-09-07T15:43:02Z</dcterms:modified>
  <dc:title>Standard DoA IUNV Rapid Assessment and Gender Analysis Coordinator (UN Women - generic)</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0x010100576520C372A9D943B11D3F697EFFEE10</vt:lpwstr>
  </property>
  <property fmtid="{D5CDD505-2E9C-101B-9397-08002B2CF9AE}" pid="3" name="Order">
    <vt:r8>37000</vt:r8>
  </property>
  <property fmtid="{D5CDD505-2E9C-101B-9397-08002B2CF9AE}" pid="4" name="SharedWithUsers">
    <vt:lpwstr>199;#Alesi Ali;#288;#Asaeli Sinusetaki;#209;#Lidia Cabrerizo;#389;#Yuriy Savko;#14024;#Nataliia Polianska;#13609;#Andriy Kolobov;#14741;#Olena Yakovlieva;#14742;#Ievgen Spivakovskyi;#14743;#Anna Zhovtenko</vt:lpwstr>
  </property>
  <property fmtid="{D5CDD505-2E9C-101B-9397-08002B2CF9AE}" pid="5" name="AuthorIds_UIVersion_1024">
    <vt:lpwstr>19</vt:lpwstr>
  </property>
  <property fmtid="{D5CDD505-2E9C-101B-9397-08002B2CF9AE}" pid="6" name="GrammarlyDocumentId">
    <vt:lpwstr>0611c53567f20cae137e4e03c47e4f7b32d83aa3ca3d996874e0cef413ed9d60</vt:lpwstr>
  </property>
  <property fmtid="{D5CDD505-2E9C-101B-9397-08002B2CF9AE}" pid="7" name="MediaServiceImageTags">
    <vt:lpwstr/>
  </property>
  <property fmtid="{D5CDD505-2E9C-101B-9397-08002B2CF9AE}" pid="8" name="docLang">
    <vt:lpwstr>en</vt:lpwstr>
  </property>
  <property fmtid="{D5CDD505-2E9C-101B-9397-08002B2CF9AE}" pid="9" name="KSOTemplateDocerSaveRecord">
    <vt:lpwstr>eyJoZGlkIjoiOThjNTY3N2EyMWI2N2U3YTE1YTNlMWQyYzYwZmUxZjAiLCJ1c2VySWQiOiIyOTU1NzQxNDAifQ==</vt:lpwstr>
  </property>
  <property fmtid="{D5CDD505-2E9C-101B-9397-08002B2CF9AE}" pid="10" name="KSOProductBuildVer">
    <vt:lpwstr>2052-12.1.0.28505</vt:lpwstr>
  </property>
  <property fmtid="{D5CDD505-2E9C-101B-9397-08002B2CF9AE}" pid="11" name="ICV">
    <vt:lpwstr>373B3601F69F4D4989A1D0F05108F728_13</vt:lpwstr>
  </property>
</Properties>
</file>